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F7D3C" w14:textId="5A2C17EA" w:rsidR="00BF6263" w:rsidRDefault="00BF6263">
      <w:pPr>
        <w:rPr>
          <w:b/>
          <w:sz w:val="28"/>
          <w:szCs w:val="28"/>
        </w:rPr>
      </w:pPr>
    </w:p>
    <w:p w14:paraId="15642152" w14:textId="09BEC26A" w:rsidR="00BF6263" w:rsidRDefault="00BF6263">
      <w:pPr>
        <w:rPr>
          <w:b/>
          <w:sz w:val="28"/>
          <w:szCs w:val="28"/>
        </w:rPr>
      </w:pPr>
    </w:p>
    <w:p w14:paraId="3D5EF4F2" w14:textId="77777777" w:rsidR="00BF6263" w:rsidRDefault="00BF6263" w:rsidP="007B0D2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31EE15F" wp14:editId="12B8DA2C">
            <wp:extent cx="5943600" cy="2971800"/>
            <wp:effectExtent l="19050" t="0" r="0" b="0"/>
            <wp:docPr id="1" name="Picture 1" descr="C:\Users\Owner\Pictures\ETX Broadcasting lo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ETX Broadcasting logo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E7BD8E" w14:textId="77777777" w:rsidR="00BF6263" w:rsidRDefault="00BF6263">
      <w:pPr>
        <w:rPr>
          <w:b/>
          <w:sz w:val="28"/>
          <w:szCs w:val="28"/>
        </w:rPr>
      </w:pPr>
    </w:p>
    <w:p w14:paraId="1B5FE208" w14:textId="22319502" w:rsidR="002720DD" w:rsidRPr="008A063F" w:rsidRDefault="002720DD" w:rsidP="008A063F">
      <w:pPr>
        <w:jc w:val="center"/>
        <w:rPr>
          <w:b/>
          <w:sz w:val="44"/>
          <w:szCs w:val="44"/>
        </w:rPr>
      </w:pPr>
      <w:r>
        <w:rPr>
          <w:b/>
          <w:color w:val="C0504D" w:themeColor="accent2"/>
          <w:sz w:val="34"/>
          <w:szCs w:val="34"/>
        </w:rPr>
        <w:br/>
      </w:r>
      <w:r w:rsidRPr="008A063F">
        <w:rPr>
          <w:b/>
          <w:color w:val="C0504D" w:themeColor="accent2"/>
          <w:sz w:val="44"/>
          <w:szCs w:val="44"/>
        </w:rPr>
        <w:t xml:space="preserve">Easttexasradio.com </w:t>
      </w:r>
      <w:r w:rsidRPr="008A063F">
        <w:rPr>
          <w:b/>
          <w:sz w:val="44"/>
          <w:szCs w:val="44"/>
        </w:rPr>
        <w:t xml:space="preserve">is this area’s #1 source for news, weather and sports with an average reach of </w:t>
      </w:r>
      <w:r w:rsidR="0001340A">
        <w:rPr>
          <w:b/>
          <w:sz w:val="44"/>
          <w:szCs w:val="44"/>
        </w:rPr>
        <w:t>436</w:t>
      </w:r>
      <w:r w:rsidRPr="008A063F">
        <w:rPr>
          <w:b/>
          <w:sz w:val="44"/>
          <w:szCs w:val="44"/>
        </w:rPr>
        <w:t>,000 unique visitors per month.</w:t>
      </w:r>
    </w:p>
    <w:p w14:paraId="486F00AE" w14:textId="77777777" w:rsidR="00BF6263" w:rsidRDefault="00BF6263">
      <w:pPr>
        <w:rPr>
          <w:b/>
          <w:sz w:val="28"/>
          <w:szCs w:val="28"/>
        </w:rPr>
      </w:pPr>
    </w:p>
    <w:p w14:paraId="657A00C1" w14:textId="722037EC" w:rsidR="00BF6263" w:rsidRDefault="00A40887">
      <w:pPr>
        <w:rPr>
          <w:b/>
          <w:color w:val="C00000"/>
          <w:sz w:val="72"/>
          <w:szCs w:val="72"/>
        </w:rPr>
      </w:pPr>
      <w:r>
        <w:rPr>
          <w:b/>
          <w:noProof/>
          <w:color w:val="C00000"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4019DDF4" wp14:editId="0FC7F289">
            <wp:simplePos x="0" y="0"/>
            <wp:positionH relativeFrom="margin">
              <wp:posOffset>-733425</wp:posOffset>
            </wp:positionH>
            <wp:positionV relativeFrom="margin">
              <wp:posOffset>7286625</wp:posOffset>
            </wp:positionV>
            <wp:extent cx="7334250" cy="129857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9C0E53" w14:textId="19426C51" w:rsidR="006F392E" w:rsidRPr="008A063F" w:rsidRDefault="007D0201">
      <w:pPr>
        <w:rPr>
          <w:rFonts w:ascii="Futura-CondensedMedium" w:hAnsi="Futura-CondensedMedium"/>
          <w:b/>
          <w:bCs/>
          <w:sz w:val="36"/>
          <w:szCs w:val="36"/>
        </w:rPr>
      </w:pPr>
      <w:r w:rsidRPr="008A063F">
        <w:rPr>
          <w:rFonts w:ascii="Futura-CondensedMedium" w:hAnsi="Futura-CondensedMedium"/>
          <w:b/>
          <w:bCs/>
          <w:sz w:val="36"/>
          <w:szCs w:val="36"/>
        </w:rPr>
        <w:lastRenderedPageBreak/>
        <w:t xml:space="preserve">East Texas Broadcasting, Inc. owns and operates eight radio stations located in </w:t>
      </w:r>
      <w:r w:rsidR="00DB7C15">
        <w:rPr>
          <w:rFonts w:ascii="Futura-CondensedMedium" w:hAnsi="Futura-CondensedMedium"/>
          <w:b/>
          <w:bCs/>
          <w:sz w:val="36"/>
          <w:szCs w:val="36"/>
        </w:rPr>
        <w:t>N</w:t>
      </w:r>
      <w:r w:rsidRPr="008A063F">
        <w:rPr>
          <w:rFonts w:ascii="Futura-CondensedMedium" w:hAnsi="Futura-CondensedMedium"/>
          <w:b/>
          <w:bCs/>
          <w:sz w:val="36"/>
          <w:szCs w:val="36"/>
        </w:rPr>
        <w:t>ortheastern Texas</w:t>
      </w:r>
      <w:r w:rsidR="00B97153" w:rsidRPr="008A063F">
        <w:rPr>
          <w:rFonts w:ascii="Futura-CondensedMedium" w:hAnsi="Futura-CondensedMedium"/>
          <w:b/>
          <w:bCs/>
          <w:sz w:val="36"/>
          <w:szCs w:val="36"/>
        </w:rPr>
        <w:t>:</w:t>
      </w:r>
    </w:p>
    <w:p w14:paraId="73DE6A2E" w14:textId="77777777" w:rsidR="0000246A" w:rsidRPr="0000246A" w:rsidRDefault="0000246A">
      <w:pPr>
        <w:rPr>
          <w:b/>
          <w:sz w:val="28"/>
          <w:szCs w:val="28"/>
        </w:rPr>
      </w:pPr>
    </w:p>
    <w:p w14:paraId="60558429" w14:textId="6D61DF8C" w:rsidR="00DB7C15" w:rsidRDefault="007D0201" w:rsidP="00236000">
      <w:pPr>
        <w:pStyle w:val="ListParagraph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DB7C15">
        <w:rPr>
          <w:b/>
          <w:sz w:val="28"/>
          <w:szCs w:val="28"/>
          <w:u w:val="single"/>
        </w:rPr>
        <w:t>KALK-FM</w:t>
      </w:r>
      <w:r w:rsidRPr="00DB7C15">
        <w:rPr>
          <w:sz w:val="28"/>
          <w:szCs w:val="28"/>
        </w:rPr>
        <w:t xml:space="preserve"> </w:t>
      </w:r>
      <w:r w:rsidR="002720DD" w:rsidRPr="00DB7C15">
        <w:rPr>
          <w:sz w:val="28"/>
          <w:szCs w:val="28"/>
        </w:rPr>
        <w:t xml:space="preserve">(K-LAKE) </w:t>
      </w:r>
      <w:r w:rsidRPr="00DB7C15">
        <w:rPr>
          <w:sz w:val="28"/>
          <w:szCs w:val="28"/>
        </w:rPr>
        <w:t xml:space="preserve">serves the Mount Pleasant, Mount Vernon and Sulphur Springs markets.  The station broadcasts an Adult Hits format from 97.7 </w:t>
      </w:r>
      <w:proofErr w:type="spellStart"/>
      <w:r w:rsidRPr="00DB7C15">
        <w:rPr>
          <w:sz w:val="28"/>
          <w:szCs w:val="28"/>
        </w:rPr>
        <w:t>MH</w:t>
      </w:r>
      <w:r w:rsidR="00DD2BF9" w:rsidRPr="00DB7C15">
        <w:rPr>
          <w:sz w:val="28"/>
          <w:szCs w:val="28"/>
        </w:rPr>
        <w:t>z.</w:t>
      </w:r>
      <w:proofErr w:type="spellEnd"/>
    </w:p>
    <w:p w14:paraId="5EC9FFA2" w14:textId="77777777" w:rsidR="00DB7C15" w:rsidRPr="00DB7C15" w:rsidRDefault="00DB7C15" w:rsidP="00236000">
      <w:pPr>
        <w:pStyle w:val="ListParagraph"/>
        <w:spacing w:line="240" w:lineRule="auto"/>
        <w:rPr>
          <w:sz w:val="28"/>
          <w:szCs w:val="28"/>
        </w:rPr>
      </w:pPr>
    </w:p>
    <w:p w14:paraId="05E3FCA9" w14:textId="33E0A483" w:rsidR="00DB7C15" w:rsidRDefault="007D0201" w:rsidP="00236000">
      <w:pPr>
        <w:pStyle w:val="ListParagraph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DB7C15">
        <w:rPr>
          <w:b/>
          <w:sz w:val="28"/>
          <w:szCs w:val="28"/>
          <w:u w:val="single"/>
        </w:rPr>
        <w:t>KIMP-AM</w:t>
      </w:r>
      <w:r w:rsidRPr="00DB7C15">
        <w:rPr>
          <w:b/>
          <w:sz w:val="28"/>
          <w:szCs w:val="28"/>
        </w:rPr>
        <w:t xml:space="preserve"> </w:t>
      </w:r>
      <w:r w:rsidRPr="00DB7C15">
        <w:rPr>
          <w:sz w:val="28"/>
          <w:szCs w:val="28"/>
        </w:rPr>
        <w:t>serves the Mount Pleasant, Mount Vernon, and Pittsburg Markets.  The station broadcasts a regional Mexican format from 960 KH</w:t>
      </w:r>
      <w:r w:rsidR="00DD2BF9" w:rsidRPr="00DB7C15">
        <w:rPr>
          <w:sz w:val="28"/>
          <w:szCs w:val="28"/>
        </w:rPr>
        <w:t>z</w:t>
      </w:r>
      <w:r w:rsidRPr="00DB7C15">
        <w:rPr>
          <w:sz w:val="28"/>
          <w:szCs w:val="28"/>
        </w:rPr>
        <w:t xml:space="preserve"> </w:t>
      </w:r>
      <w:r w:rsidR="002720DD" w:rsidRPr="00DB7C15">
        <w:rPr>
          <w:sz w:val="28"/>
          <w:szCs w:val="28"/>
        </w:rPr>
        <w:t>on AM and 104.4 MHz on FM.</w:t>
      </w:r>
    </w:p>
    <w:p w14:paraId="35C9815A" w14:textId="77777777" w:rsidR="00DB7C15" w:rsidRPr="00DB7C15" w:rsidRDefault="00DB7C15" w:rsidP="00236000">
      <w:pPr>
        <w:pStyle w:val="ListParagraph"/>
        <w:spacing w:line="240" w:lineRule="auto"/>
        <w:rPr>
          <w:sz w:val="28"/>
          <w:szCs w:val="28"/>
        </w:rPr>
      </w:pPr>
    </w:p>
    <w:p w14:paraId="09B170E7" w14:textId="77777777" w:rsidR="007D0201" w:rsidRPr="00DB7C15" w:rsidRDefault="007D0201" w:rsidP="00236000">
      <w:pPr>
        <w:pStyle w:val="ListParagraph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DB7C15">
        <w:rPr>
          <w:b/>
          <w:sz w:val="28"/>
          <w:szCs w:val="28"/>
          <w:u w:val="single"/>
        </w:rPr>
        <w:t>KSCN-FM</w:t>
      </w:r>
      <w:r w:rsidRPr="00DB7C15">
        <w:rPr>
          <w:sz w:val="28"/>
          <w:szCs w:val="28"/>
        </w:rPr>
        <w:t xml:space="preserve"> </w:t>
      </w:r>
      <w:r w:rsidR="002720DD" w:rsidRPr="00DB7C15">
        <w:rPr>
          <w:sz w:val="28"/>
          <w:szCs w:val="28"/>
        </w:rPr>
        <w:t xml:space="preserve">serves the Mount Pleasant, Mount Vernon, Pittsburg, Winnsboro and Daingerfield markets.  The station broadcasts a Country format from 96.9 </w:t>
      </w:r>
      <w:proofErr w:type="spellStart"/>
      <w:r w:rsidR="002720DD" w:rsidRPr="00DB7C15">
        <w:rPr>
          <w:sz w:val="28"/>
          <w:szCs w:val="28"/>
        </w:rPr>
        <w:t>MHz.</w:t>
      </w:r>
      <w:proofErr w:type="spellEnd"/>
    </w:p>
    <w:p w14:paraId="598BDE58" w14:textId="77777777" w:rsidR="00DB7C15" w:rsidRPr="00DB7C15" w:rsidRDefault="00DB7C15" w:rsidP="00236000">
      <w:pPr>
        <w:pStyle w:val="ListParagraph"/>
        <w:spacing w:line="240" w:lineRule="auto"/>
        <w:rPr>
          <w:sz w:val="28"/>
          <w:szCs w:val="28"/>
        </w:rPr>
      </w:pPr>
    </w:p>
    <w:p w14:paraId="69B8D1E6" w14:textId="033949F4" w:rsidR="00DB7C15" w:rsidRDefault="00555BB6" w:rsidP="00236000">
      <w:pPr>
        <w:pStyle w:val="ListParagraph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DB7C15">
        <w:rPr>
          <w:b/>
          <w:sz w:val="28"/>
          <w:szCs w:val="28"/>
          <w:u w:val="single"/>
        </w:rPr>
        <w:t>KSCH-FM</w:t>
      </w:r>
      <w:r w:rsidRPr="00DB7C15">
        <w:rPr>
          <w:sz w:val="28"/>
          <w:szCs w:val="28"/>
        </w:rPr>
        <w:t xml:space="preserve"> </w:t>
      </w:r>
      <w:r w:rsidR="002720DD" w:rsidRPr="00DB7C15">
        <w:rPr>
          <w:sz w:val="28"/>
          <w:szCs w:val="28"/>
        </w:rPr>
        <w:t xml:space="preserve">serves the Sulphur Springs and Commerce markets.  The station broadcasts a Country format from 95.9 </w:t>
      </w:r>
      <w:proofErr w:type="spellStart"/>
      <w:r w:rsidR="002720DD" w:rsidRPr="00DB7C15">
        <w:rPr>
          <w:sz w:val="28"/>
          <w:szCs w:val="28"/>
        </w:rPr>
        <w:t>MHz.</w:t>
      </w:r>
      <w:proofErr w:type="spellEnd"/>
    </w:p>
    <w:p w14:paraId="1630729A" w14:textId="77777777" w:rsidR="00DB7C15" w:rsidRPr="00DB7C15" w:rsidRDefault="00DB7C15" w:rsidP="00236000">
      <w:pPr>
        <w:pStyle w:val="ListParagraph"/>
        <w:spacing w:line="240" w:lineRule="auto"/>
        <w:rPr>
          <w:sz w:val="28"/>
          <w:szCs w:val="28"/>
        </w:rPr>
      </w:pPr>
    </w:p>
    <w:p w14:paraId="47D6CAD7" w14:textId="77777777" w:rsidR="00DB7C15" w:rsidRPr="00DB7C15" w:rsidRDefault="00DB7C15" w:rsidP="00236000">
      <w:pPr>
        <w:pStyle w:val="ListParagraph"/>
        <w:spacing w:line="240" w:lineRule="auto"/>
        <w:rPr>
          <w:sz w:val="28"/>
          <w:szCs w:val="28"/>
        </w:rPr>
      </w:pPr>
    </w:p>
    <w:p w14:paraId="2D9E0E01" w14:textId="1CCCF27F" w:rsidR="00555BB6" w:rsidRDefault="00555BB6" w:rsidP="00236000">
      <w:pPr>
        <w:pStyle w:val="ListParagraph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DB7C15">
        <w:rPr>
          <w:b/>
          <w:sz w:val="28"/>
          <w:szCs w:val="28"/>
          <w:u w:val="single"/>
        </w:rPr>
        <w:t>KBUS-FM</w:t>
      </w:r>
      <w:r w:rsidRPr="00DB7C15">
        <w:rPr>
          <w:sz w:val="28"/>
          <w:szCs w:val="28"/>
        </w:rPr>
        <w:t xml:space="preserve"> </w:t>
      </w:r>
      <w:r w:rsidR="002720DD" w:rsidRPr="00DB7C15">
        <w:rPr>
          <w:sz w:val="28"/>
          <w:szCs w:val="28"/>
        </w:rPr>
        <w:t xml:space="preserve">is licensed to Paris, Texas and serves the Texas counties of Lamar, Fannin, Delta, Red River and Franklin along with the Oklahoma counties of McCurtain and Choctaw.  The station programs a Classic Rock format from 101.9 </w:t>
      </w:r>
      <w:proofErr w:type="spellStart"/>
      <w:r w:rsidR="002720DD" w:rsidRPr="00DB7C15">
        <w:rPr>
          <w:sz w:val="28"/>
          <w:szCs w:val="28"/>
        </w:rPr>
        <w:t>MHz.</w:t>
      </w:r>
      <w:proofErr w:type="spellEnd"/>
    </w:p>
    <w:p w14:paraId="7D7FAE4D" w14:textId="77777777" w:rsidR="00DB7C15" w:rsidRPr="00DB7C15" w:rsidRDefault="00DB7C15" w:rsidP="00236000">
      <w:pPr>
        <w:pStyle w:val="ListParagraph"/>
        <w:spacing w:line="240" w:lineRule="auto"/>
        <w:rPr>
          <w:sz w:val="28"/>
          <w:szCs w:val="28"/>
        </w:rPr>
      </w:pPr>
    </w:p>
    <w:p w14:paraId="3EA51643" w14:textId="166182CF" w:rsidR="00236000" w:rsidRDefault="00555BB6" w:rsidP="00236000">
      <w:pPr>
        <w:pStyle w:val="ListParagraph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DB7C15">
        <w:rPr>
          <w:b/>
          <w:sz w:val="28"/>
          <w:szCs w:val="28"/>
          <w:u w:val="single"/>
        </w:rPr>
        <w:t>KOYN-FM</w:t>
      </w:r>
      <w:r w:rsidRPr="00DB7C15">
        <w:rPr>
          <w:sz w:val="28"/>
          <w:szCs w:val="28"/>
          <w:u w:val="single"/>
        </w:rPr>
        <w:t xml:space="preserve"> </w:t>
      </w:r>
      <w:r w:rsidR="002720DD" w:rsidRPr="00DB7C15">
        <w:rPr>
          <w:sz w:val="28"/>
          <w:szCs w:val="28"/>
        </w:rPr>
        <w:t xml:space="preserve">is licensed to Paris and serves the same market area as KBUS.  The station broadcasts a country format from 93.9 </w:t>
      </w:r>
      <w:proofErr w:type="spellStart"/>
      <w:r w:rsidR="002720DD" w:rsidRPr="00DB7C15">
        <w:rPr>
          <w:sz w:val="28"/>
          <w:szCs w:val="28"/>
        </w:rPr>
        <w:t>MHz.</w:t>
      </w:r>
      <w:proofErr w:type="spellEnd"/>
    </w:p>
    <w:p w14:paraId="05F2BC3D" w14:textId="77777777" w:rsidR="00236000" w:rsidRPr="00236000" w:rsidRDefault="00236000" w:rsidP="00236000">
      <w:pPr>
        <w:pStyle w:val="ListParagraph"/>
        <w:spacing w:line="240" w:lineRule="auto"/>
        <w:rPr>
          <w:sz w:val="28"/>
          <w:szCs w:val="28"/>
        </w:rPr>
      </w:pPr>
    </w:p>
    <w:p w14:paraId="35E3F9CB" w14:textId="77777777" w:rsidR="00236000" w:rsidRPr="00236000" w:rsidRDefault="00236000" w:rsidP="00236000">
      <w:pPr>
        <w:pStyle w:val="ListParagraph"/>
        <w:spacing w:line="240" w:lineRule="auto"/>
        <w:rPr>
          <w:sz w:val="28"/>
          <w:szCs w:val="28"/>
        </w:rPr>
      </w:pPr>
    </w:p>
    <w:p w14:paraId="1CD13974" w14:textId="03D7A44C" w:rsidR="00236000" w:rsidRDefault="00555BB6" w:rsidP="00236000">
      <w:pPr>
        <w:pStyle w:val="ListParagraph"/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 w:rsidRPr="00236000">
        <w:rPr>
          <w:b/>
          <w:sz w:val="28"/>
          <w:szCs w:val="28"/>
          <w:u w:val="single"/>
        </w:rPr>
        <w:t>KPLT-</w:t>
      </w:r>
      <w:r w:rsidR="00AC24EB" w:rsidRPr="00236000">
        <w:rPr>
          <w:b/>
          <w:sz w:val="28"/>
          <w:szCs w:val="28"/>
          <w:u w:val="single"/>
        </w:rPr>
        <w:t>A</w:t>
      </w:r>
      <w:r w:rsidRPr="00236000">
        <w:rPr>
          <w:b/>
          <w:sz w:val="28"/>
          <w:szCs w:val="28"/>
          <w:u w:val="single"/>
        </w:rPr>
        <w:t>M</w:t>
      </w:r>
      <w:r w:rsidRPr="00236000">
        <w:rPr>
          <w:sz w:val="28"/>
          <w:szCs w:val="28"/>
          <w:u w:val="single"/>
        </w:rPr>
        <w:t xml:space="preserve"> </w:t>
      </w:r>
      <w:r w:rsidR="00415272" w:rsidRPr="00236000">
        <w:rPr>
          <w:sz w:val="28"/>
          <w:szCs w:val="28"/>
        </w:rPr>
        <w:t>is licensed to Paris and serves the Paris market.  The station broadcasts a Classic Country format 1490 KHz on AM and from 96.3 MHz on FM.</w:t>
      </w:r>
    </w:p>
    <w:p w14:paraId="02C6A206" w14:textId="77777777" w:rsidR="00236000" w:rsidRPr="00236000" w:rsidRDefault="00236000" w:rsidP="00236000">
      <w:pPr>
        <w:pStyle w:val="ListParagraph"/>
        <w:spacing w:line="240" w:lineRule="auto"/>
        <w:jc w:val="both"/>
        <w:rPr>
          <w:sz w:val="28"/>
          <w:szCs w:val="28"/>
        </w:rPr>
      </w:pPr>
    </w:p>
    <w:p w14:paraId="46AFF4C0" w14:textId="437EFCC1" w:rsidR="00DA2404" w:rsidRDefault="00555BB6" w:rsidP="00236000">
      <w:pPr>
        <w:pStyle w:val="BodyText"/>
        <w:numPr>
          <w:ilvl w:val="0"/>
          <w:numId w:val="2"/>
        </w:numPr>
        <w:jc w:val="left"/>
        <w:rPr>
          <w:rFonts w:asciiTheme="minorHAnsi" w:hAnsiTheme="minorHAnsi"/>
          <w:spacing w:val="-6"/>
          <w:sz w:val="28"/>
          <w:szCs w:val="28"/>
        </w:rPr>
      </w:pPr>
      <w:r w:rsidRPr="004C5C9B">
        <w:rPr>
          <w:rFonts w:asciiTheme="minorHAnsi" w:hAnsiTheme="minorHAnsi"/>
          <w:b/>
          <w:sz w:val="28"/>
          <w:szCs w:val="28"/>
          <w:u w:val="single"/>
        </w:rPr>
        <w:t>KPLT-FM</w:t>
      </w:r>
      <w:r w:rsidRPr="004C5C9B">
        <w:rPr>
          <w:rFonts w:asciiTheme="minorHAnsi" w:hAnsiTheme="minorHAnsi"/>
          <w:sz w:val="28"/>
          <w:szCs w:val="28"/>
          <w:u w:val="single"/>
        </w:rPr>
        <w:t xml:space="preserve"> </w:t>
      </w:r>
      <w:r w:rsidR="00415272" w:rsidRPr="004C5C9B">
        <w:rPr>
          <w:rFonts w:asciiTheme="minorHAnsi" w:hAnsiTheme="minorHAnsi"/>
          <w:sz w:val="28"/>
          <w:szCs w:val="28"/>
        </w:rPr>
        <w:t xml:space="preserve">is licensed to Paris and serves the same market area as KBUS/KOYN.  The </w:t>
      </w:r>
      <w:r w:rsidR="00415272" w:rsidRPr="0072513E">
        <w:rPr>
          <w:rFonts w:asciiTheme="minorHAnsi" w:hAnsiTheme="minorHAnsi"/>
          <w:spacing w:val="-6"/>
          <w:sz w:val="28"/>
          <w:szCs w:val="28"/>
        </w:rPr>
        <w:t xml:space="preserve">station broadcasts an Adult Contemporary format from 107.7 </w:t>
      </w:r>
      <w:proofErr w:type="spellStart"/>
      <w:r w:rsidR="00415272" w:rsidRPr="0072513E">
        <w:rPr>
          <w:rFonts w:asciiTheme="minorHAnsi" w:hAnsiTheme="minorHAnsi"/>
          <w:spacing w:val="-6"/>
          <w:sz w:val="28"/>
          <w:szCs w:val="28"/>
        </w:rPr>
        <w:t>MH</w:t>
      </w:r>
      <w:r w:rsidR="00415272">
        <w:rPr>
          <w:rFonts w:asciiTheme="minorHAnsi" w:hAnsiTheme="minorHAnsi"/>
          <w:spacing w:val="-6"/>
          <w:sz w:val="28"/>
          <w:szCs w:val="28"/>
        </w:rPr>
        <w:t>z</w:t>
      </w:r>
      <w:r w:rsidR="00415272" w:rsidRPr="0072513E">
        <w:rPr>
          <w:rFonts w:asciiTheme="minorHAnsi" w:hAnsiTheme="minorHAnsi"/>
          <w:spacing w:val="-6"/>
          <w:sz w:val="28"/>
          <w:szCs w:val="28"/>
        </w:rPr>
        <w:t>.</w:t>
      </w:r>
      <w:proofErr w:type="spellEnd"/>
    </w:p>
    <w:p w14:paraId="79B341EA" w14:textId="6CF4AAFC" w:rsidR="00DB7C15" w:rsidRDefault="00DB7C15" w:rsidP="00DA2404">
      <w:pPr>
        <w:pStyle w:val="BodyText"/>
        <w:jc w:val="left"/>
        <w:rPr>
          <w:rFonts w:asciiTheme="minorHAnsi" w:hAnsiTheme="minorHAnsi"/>
          <w:spacing w:val="-6"/>
          <w:sz w:val="28"/>
          <w:szCs w:val="28"/>
        </w:rPr>
      </w:pPr>
    </w:p>
    <w:p w14:paraId="015084DB" w14:textId="09056A0D" w:rsidR="00DB7C15" w:rsidRDefault="00DB7C15" w:rsidP="00DA2404">
      <w:pPr>
        <w:pStyle w:val="BodyText"/>
        <w:jc w:val="left"/>
        <w:rPr>
          <w:rFonts w:asciiTheme="minorHAnsi" w:hAnsiTheme="minorHAnsi"/>
          <w:spacing w:val="-6"/>
          <w:sz w:val="28"/>
          <w:szCs w:val="28"/>
        </w:rPr>
      </w:pPr>
    </w:p>
    <w:p w14:paraId="2FC239CF" w14:textId="49308B4F" w:rsidR="00DB7C15" w:rsidRDefault="00DB7C15" w:rsidP="00DA2404">
      <w:pPr>
        <w:pStyle w:val="BodyText"/>
        <w:jc w:val="left"/>
        <w:rPr>
          <w:rFonts w:asciiTheme="minorHAnsi" w:hAnsiTheme="minorHAnsi"/>
          <w:spacing w:val="-6"/>
          <w:sz w:val="28"/>
          <w:szCs w:val="28"/>
        </w:rPr>
      </w:pPr>
    </w:p>
    <w:p w14:paraId="40A8BFB6" w14:textId="5AB46603" w:rsidR="00DB7C15" w:rsidRPr="00236000" w:rsidRDefault="00236000" w:rsidP="00236000">
      <w:pPr>
        <w:pStyle w:val="BodyText"/>
        <w:rPr>
          <w:rFonts w:ascii="Consolas" w:hAnsi="Consolas"/>
          <w:b/>
          <w:bCs/>
          <w:color w:val="4F81BD" w:themeColor="accent1"/>
          <w:spacing w:val="-6"/>
          <w:sz w:val="32"/>
          <w:szCs w:val="32"/>
        </w:rPr>
      </w:pPr>
      <w:r w:rsidRPr="00236000">
        <w:rPr>
          <w:rFonts w:ascii="Consolas" w:hAnsi="Consolas"/>
          <w:b/>
          <w:bCs/>
          <w:color w:val="4F81BD" w:themeColor="accent1"/>
          <w:spacing w:val="-6"/>
          <w:sz w:val="32"/>
          <w:szCs w:val="32"/>
        </w:rPr>
        <w:t>www.easttexasradio.com</w:t>
      </w:r>
    </w:p>
    <w:p w14:paraId="674D3713" w14:textId="77777777" w:rsidR="007B0D2D" w:rsidRDefault="00DA2404" w:rsidP="00DA2404">
      <w:pPr>
        <w:jc w:val="center"/>
        <w:rPr>
          <w:sz w:val="28"/>
          <w:szCs w:val="28"/>
        </w:rPr>
        <w:sectPr w:rsidR="007B0D2D" w:rsidSect="0072513E">
          <w:pgSz w:w="12240" w:h="15840"/>
          <w:pgMar w:top="1440" w:right="1080" w:bottom="720" w:left="1440" w:header="720" w:footer="720" w:gutter="0"/>
          <w:cols w:space="720"/>
          <w:docGrid w:linePitch="360"/>
        </w:sectPr>
      </w:pPr>
      <w:r>
        <w:rPr>
          <w:sz w:val="28"/>
          <w:szCs w:val="28"/>
        </w:rPr>
        <w:br w:type="page"/>
      </w:r>
    </w:p>
    <w:p w14:paraId="1846BF21" w14:textId="1E835438" w:rsidR="00DA2404" w:rsidRDefault="007B4D39" w:rsidP="00DA2404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8968999" wp14:editId="57415974">
            <wp:simplePos x="0" y="0"/>
            <wp:positionH relativeFrom="column">
              <wp:posOffset>400050</wp:posOffset>
            </wp:positionH>
            <wp:positionV relativeFrom="paragraph">
              <wp:posOffset>-57150</wp:posOffset>
            </wp:positionV>
            <wp:extent cx="6654800" cy="9401175"/>
            <wp:effectExtent l="0" t="0" r="0" b="9525"/>
            <wp:wrapNone/>
            <wp:docPr id="3" name="Picture 2" descr="Photo Page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Page 2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D2D">
        <w:rPr>
          <w:rFonts w:ascii="Futura-CondensedMedium" w:hAnsi="Futura-CondensedMedium"/>
          <w:color w:val="595959" w:themeColor="text1" w:themeTint="A6"/>
          <w:sz w:val="56"/>
          <w:szCs w:val="56"/>
        </w:rPr>
        <w:br/>
      </w:r>
      <w:r w:rsidR="004C5C9B" w:rsidRPr="008A063F">
        <w:rPr>
          <w:rFonts w:ascii="Futura-CondensedMedium" w:hAnsi="Futura-CondensedMedium"/>
          <w:b/>
          <w:bCs/>
          <w:color w:val="595959" w:themeColor="text1" w:themeTint="A6"/>
          <w:sz w:val="56"/>
          <w:szCs w:val="56"/>
        </w:rPr>
        <w:t>- Our Locations -</w:t>
      </w:r>
      <w:r w:rsidR="004C5C9B">
        <w:rPr>
          <w:noProof/>
          <w:sz w:val="28"/>
          <w:szCs w:val="28"/>
        </w:rPr>
        <w:t xml:space="preserve"> </w:t>
      </w:r>
    </w:p>
    <w:p w14:paraId="7F3E507A" w14:textId="77777777" w:rsidR="007B4D39" w:rsidRDefault="007B4D39" w:rsidP="004037CB">
      <w:pPr>
        <w:jc w:val="center"/>
        <w:outlineLvl w:val="0"/>
        <w:rPr>
          <w:noProof/>
          <w:sz w:val="28"/>
          <w:szCs w:val="28"/>
        </w:rPr>
      </w:pPr>
    </w:p>
    <w:p w14:paraId="1E5A1B2D" w14:textId="77777777" w:rsidR="007B4D39" w:rsidRDefault="007B4D39" w:rsidP="004037CB">
      <w:pPr>
        <w:jc w:val="center"/>
        <w:outlineLvl w:val="0"/>
        <w:rPr>
          <w:noProof/>
          <w:sz w:val="28"/>
          <w:szCs w:val="28"/>
        </w:rPr>
      </w:pPr>
    </w:p>
    <w:p w14:paraId="47F2D182" w14:textId="77777777" w:rsidR="00DB7C15" w:rsidRDefault="00DB7C15" w:rsidP="004037CB">
      <w:pPr>
        <w:jc w:val="center"/>
        <w:outlineLvl w:val="0"/>
        <w:rPr>
          <w:noProof/>
          <w:sz w:val="28"/>
          <w:szCs w:val="28"/>
        </w:rPr>
      </w:pPr>
    </w:p>
    <w:p w14:paraId="713490CE" w14:textId="77777777" w:rsidR="00DB7C15" w:rsidRDefault="00DB7C15" w:rsidP="004037CB">
      <w:pPr>
        <w:jc w:val="center"/>
        <w:outlineLvl w:val="0"/>
        <w:rPr>
          <w:noProof/>
          <w:sz w:val="28"/>
          <w:szCs w:val="28"/>
        </w:rPr>
      </w:pPr>
    </w:p>
    <w:p w14:paraId="1C1256CD" w14:textId="77777777" w:rsidR="00DB7C15" w:rsidRDefault="00DB7C15" w:rsidP="004037CB">
      <w:pPr>
        <w:jc w:val="center"/>
        <w:outlineLvl w:val="0"/>
        <w:rPr>
          <w:noProof/>
          <w:sz w:val="28"/>
          <w:szCs w:val="28"/>
        </w:rPr>
      </w:pPr>
    </w:p>
    <w:p w14:paraId="2BBF29CD" w14:textId="77777777" w:rsidR="00DB7C15" w:rsidRDefault="00DB7C15" w:rsidP="004037CB">
      <w:pPr>
        <w:jc w:val="center"/>
        <w:outlineLvl w:val="0"/>
        <w:rPr>
          <w:noProof/>
          <w:sz w:val="28"/>
          <w:szCs w:val="28"/>
        </w:rPr>
      </w:pPr>
    </w:p>
    <w:p w14:paraId="019379A5" w14:textId="77777777" w:rsidR="00DB7C15" w:rsidRDefault="00DB7C15" w:rsidP="004037CB">
      <w:pPr>
        <w:jc w:val="center"/>
        <w:outlineLvl w:val="0"/>
        <w:rPr>
          <w:noProof/>
          <w:sz w:val="28"/>
          <w:szCs w:val="28"/>
        </w:rPr>
      </w:pPr>
    </w:p>
    <w:p w14:paraId="6B2A8739" w14:textId="77777777" w:rsidR="00DB7C15" w:rsidRDefault="00DB7C15" w:rsidP="004037CB">
      <w:pPr>
        <w:jc w:val="center"/>
        <w:outlineLvl w:val="0"/>
        <w:rPr>
          <w:noProof/>
          <w:sz w:val="28"/>
          <w:szCs w:val="28"/>
        </w:rPr>
      </w:pPr>
    </w:p>
    <w:p w14:paraId="631740C2" w14:textId="77777777" w:rsidR="00DB7C15" w:rsidRDefault="00DB7C15" w:rsidP="004037CB">
      <w:pPr>
        <w:jc w:val="center"/>
        <w:outlineLvl w:val="0"/>
        <w:rPr>
          <w:noProof/>
          <w:sz w:val="28"/>
          <w:szCs w:val="28"/>
        </w:rPr>
      </w:pPr>
    </w:p>
    <w:p w14:paraId="6E57DD7E" w14:textId="77777777" w:rsidR="00DB7C15" w:rsidRDefault="00DB7C15" w:rsidP="004037CB">
      <w:pPr>
        <w:jc w:val="center"/>
        <w:outlineLvl w:val="0"/>
        <w:rPr>
          <w:noProof/>
          <w:sz w:val="28"/>
          <w:szCs w:val="28"/>
        </w:rPr>
      </w:pPr>
    </w:p>
    <w:p w14:paraId="160D6217" w14:textId="77777777" w:rsidR="00DB7C15" w:rsidRDefault="00DB7C15" w:rsidP="004037CB">
      <w:pPr>
        <w:jc w:val="center"/>
        <w:outlineLvl w:val="0"/>
        <w:rPr>
          <w:noProof/>
          <w:sz w:val="28"/>
          <w:szCs w:val="28"/>
        </w:rPr>
      </w:pPr>
    </w:p>
    <w:p w14:paraId="256CBFAA" w14:textId="77777777" w:rsidR="00DB7C15" w:rsidRDefault="00DB7C15" w:rsidP="004037CB">
      <w:pPr>
        <w:jc w:val="center"/>
        <w:outlineLvl w:val="0"/>
        <w:rPr>
          <w:noProof/>
          <w:sz w:val="28"/>
          <w:szCs w:val="28"/>
        </w:rPr>
      </w:pPr>
    </w:p>
    <w:p w14:paraId="52DB535E" w14:textId="77777777" w:rsidR="00DB7C15" w:rsidRDefault="00DB7C15" w:rsidP="004037CB">
      <w:pPr>
        <w:jc w:val="center"/>
        <w:outlineLvl w:val="0"/>
        <w:rPr>
          <w:noProof/>
          <w:sz w:val="28"/>
          <w:szCs w:val="28"/>
        </w:rPr>
      </w:pPr>
    </w:p>
    <w:p w14:paraId="5CFEC1EA" w14:textId="77777777" w:rsidR="00DB7C15" w:rsidRDefault="00DB7C15" w:rsidP="004037CB">
      <w:pPr>
        <w:jc w:val="center"/>
        <w:outlineLvl w:val="0"/>
        <w:rPr>
          <w:noProof/>
          <w:sz w:val="28"/>
          <w:szCs w:val="28"/>
        </w:rPr>
      </w:pPr>
    </w:p>
    <w:p w14:paraId="31B9ABA6" w14:textId="77777777" w:rsidR="00DB7C15" w:rsidRDefault="00DB7C15" w:rsidP="004037CB">
      <w:pPr>
        <w:jc w:val="center"/>
        <w:outlineLvl w:val="0"/>
        <w:rPr>
          <w:noProof/>
          <w:sz w:val="28"/>
          <w:szCs w:val="28"/>
        </w:rPr>
      </w:pPr>
    </w:p>
    <w:p w14:paraId="4374DD1B" w14:textId="1CBD7DEC" w:rsidR="00DB7C15" w:rsidRDefault="00DB7C15" w:rsidP="004037CB">
      <w:pPr>
        <w:jc w:val="center"/>
        <w:outlineLvl w:val="0"/>
        <w:rPr>
          <w:noProof/>
          <w:sz w:val="28"/>
          <w:szCs w:val="28"/>
        </w:rPr>
      </w:pPr>
    </w:p>
    <w:p w14:paraId="2C948B85" w14:textId="59B948EA" w:rsidR="00DB7C15" w:rsidRDefault="00DB7C15" w:rsidP="004037CB">
      <w:pPr>
        <w:jc w:val="center"/>
        <w:outlineLvl w:val="0"/>
        <w:rPr>
          <w:noProof/>
          <w:sz w:val="28"/>
          <w:szCs w:val="28"/>
        </w:rPr>
      </w:pPr>
    </w:p>
    <w:p w14:paraId="342F282A" w14:textId="24171C9C" w:rsidR="00DB7C15" w:rsidRDefault="00DB7C15" w:rsidP="004037CB">
      <w:pPr>
        <w:jc w:val="center"/>
        <w:outlineLvl w:val="0"/>
        <w:rPr>
          <w:noProof/>
          <w:sz w:val="28"/>
          <w:szCs w:val="28"/>
        </w:rPr>
      </w:pPr>
    </w:p>
    <w:p w14:paraId="25B149F7" w14:textId="77777777" w:rsidR="0001340A" w:rsidRDefault="0001340A" w:rsidP="004037CB">
      <w:pPr>
        <w:jc w:val="center"/>
        <w:outlineLvl w:val="0"/>
        <w:rPr>
          <w:noProof/>
          <w:sz w:val="28"/>
          <w:szCs w:val="28"/>
        </w:rPr>
      </w:pPr>
    </w:p>
    <w:p w14:paraId="461FFBAC" w14:textId="46FF135E" w:rsidR="00DB7C15" w:rsidRPr="00236000" w:rsidRDefault="00DB7C15" w:rsidP="00236000">
      <w:pPr>
        <w:pStyle w:val="ListParagraph"/>
        <w:numPr>
          <w:ilvl w:val="0"/>
          <w:numId w:val="3"/>
        </w:numPr>
        <w:outlineLvl w:val="0"/>
        <w:rPr>
          <w:noProof/>
          <w:sz w:val="28"/>
          <w:szCs w:val="28"/>
        </w:rPr>
      </w:pPr>
      <w:r w:rsidRPr="00236000">
        <w:rPr>
          <w:noProof/>
          <w:sz w:val="28"/>
          <w:szCs w:val="28"/>
        </w:rPr>
        <w:t>930 Gilmer St. Sulphur Springs, TX 75482</w:t>
      </w:r>
    </w:p>
    <w:p w14:paraId="7D54B92C" w14:textId="00FA488A" w:rsidR="00DB7C15" w:rsidRPr="00236000" w:rsidRDefault="007B4D39" w:rsidP="00236000">
      <w:pPr>
        <w:pStyle w:val="ListParagraph"/>
        <w:numPr>
          <w:ilvl w:val="0"/>
          <w:numId w:val="3"/>
        </w:numPr>
        <w:outlineLvl w:val="0"/>
        <w:rPr>
          <w:noProof/>
          <w:sz w:val="28"/>
          <w:szCs w:val="28"/>
        </w:rPr>
      </w:pPr>
      <w:r w:rsidRPr="00236000">
        <w:rPr>
          <w:noProof/>
          <w:sz w:val="28"/>
          <w:szCs w:val="28"/>
        </w:rPr>
        <w:t>1798 US Hwy 67 W. Mt Pleasant, TX  75455</w:t>
      </w:r>
    </w:p>
    <w:p w14:paraId="6D1F05B0" w14:textId="6EC45744" w:rsidR="00C708E7" w:rsidRPr="00236000" w:rsidRDefault="00DB7C15" w:rsidP="00236000">
      <w:pPr>
        <w:pStyle w:val="ListParagraph"/>
        <w:numPr>
          <w:ilvl w:val="0"/>
          <w:numId w:val="3"/>
        </w:numPr>
        <w:outlineLvl w:val="0"/>
        <w:rPr>
          <w:rFonts w:ascii="Impact" w:hAnsi="Impact"/>
          <w:color w:val="595959" w:themeColor="text1" w:themeTint="A6"/>
          <w:sz w:val="72"/>
          <w:szCs w:val="72"/>
        </w:rPr>
      </w:pPr>
      <w:r w:rsidRPr="00236000">
        <w:rPr>
          <w:noProof/>
          <w:sz w:val="28"/>
          <w:szCs w:val="28"/>
        </w:rPr>
        <w:t>2810 Pine Mill Rd. Paris, TX 75460</w:t>
      </w:r>
      <w:r w:rsidR="00DA2404" w:rsidRPr="00236000">
        <w:rPr>
          <w:noProof/>
          <w:sz w:val="28"/>
          <w:szCs w:val="28"/>
        </w:rPr>
        <w:br w:type="page"/>
      </w:r>
      <w:r w:rsidR="00C708E7" w:rsidRPr="00236000">
        <w:rPr>
          <w:rFonts w:ascii="Impact" w:hAnsi="Impact"/>
          <w:color w:val="595959" w:themeColor="text1" w:themeTint="A6"/>
          <w:sz w:val="72"/>
          <w:szCs w:val="72"/>
        </w:rPr>
        <w:t>THE POWER OF 10</w:t>
      </w:r>
    </w:p>
    <w:p w14:paraId="5A2A33B0" w14:textId="77777777" w:rsidR="00C708E7" w:rsidRPr="00E6705D" w:rsidRDefault="00C708E7" w:rsidP="004037CB">
      <w:pPr>
        <w:pStyle w:val="BodyText"/>
        <w:outlineLvl w:val="0"/>
        <w:rPr>
          <w:rFonts w:ascii="Futura-CondensedMedium" w:hAnsi="Futura-CondensedMedium"/>
          <w:color w:val="595959" w:themeColor="text1" w:themeTint="A6"/>
          <w:sz w:val="56"/>
          <w:szCs w:val="56"/>
        </w:rPr>
      </w:pPr>
      <w:r w:rsidRPr="00E6705D">
        <w:rPr>
          <w:color w:val="FF0000"/>
          <w:sz w:val="56"/>
          <w:szCs w:val="56"/>
        </w:rPr>
        <w:t xml:space="preserve"> </w:t>
      </w:r>
      <w:r w:rsidRPr="00E6705D">
        <w:rPr>
          <w:rFonts w:ascii="Futura-CondensedMedium" w:hAnsi="Futura-CondensedMedium"/>
          <w:color w:val="595959" w:themeColor="text1" w:themeTint="A6"/>
          <w:sz w:val="56"/>
          <w:szCs w:val="56"/>
        </w:rPr>
        <w:t xml:space="preserve">Effectively </w:t>
      </w:r>
      <w:r w:rsidR="00983C1C">
        <w:rPr>
          <w:rFonts w:ascii="Futura-CondensedMedium" w:hAnsi="Futura-CondensedMedium"/>
          <w:color w:val="595959" w:themeColor="text1" w:themeTint="A6"/>
          <w:sz w:val="56"/>
          <w:szCs w:val="56"/>
        </w:rPr>
        <w:t>R</w:t>
      </w:r>
      <w:r w:rsidRPr="00E6705D">
        <w:rPr>
          <w:rFonts w:ascii="Futura-CondensedMedium" w:hAnsi="Futura-CondensedMedium"/>
          <w:color w:val="595959" w:themeColor="text1" w:themeTint="A6"/>
          <w:sz w:val="56"/>
          <w:szCs w:val="56"/>
        </w:rPr>
        <w:t>eaching Northeast Texas</w:t>
      </w:r>
    </w:p>
    <w:p w14:paraId="200DBF6E" w14:textId="77777777" w:rsidR="00C708E7" w:rsidRPr="008A063F" w:rsidRDefault="00C708E7" w:rsidP="00C708E7">
      <w:pPr>
        <w:jc w:val="center"/>
        <w:rPr>
          <w:rFonts w:ascii="Elephant" w:hAnsi="Elephant"/>
          <w:color w:val="800000"/>
          <w:sz w:val="36"/>
          <w:szCs w:val="36"/>
        </w:rPr>
      </w:pPr>
      <w:r w:rsidRPr="008A063F">
        <w:rPr>
          <w:rFonts w:ascii="Elephant" w:hAnsi="Elephant"/>
          <w:b/>
          <w:color w:val="800000"/>
          <w:sz w:val="36"/>
          <w:szCs w:val="36"/>
        </w:rPr>
        <w:t>EAST TEXAS BROADCASTING, INC.</w:t>
      </w:r>
    </w:p>
    <w:p w14:paraId="4A75A64B" w14:textId="77777777" w:rsidR="00C708E7" w:rsidRPr="00922812" w:rsidRDefault="00C708E7" w:rsidP="00C708E7">
      <w:pPr>
        <w:pStyle w:val="NoSpacing"/>
        <w:jc w:val="center"/>
        <w:rPr>
          <w:b/>
          <w:i/>
          <w:sz w:val="28"/>
          <w:szCs w:val="28"/>
        </w:rPr>
      </w:pPr>
      <w:r w:rsidRPr="00922812">
        <w:rPr>
          <w:b/>
          <w:i/>
          <w:sz w:val="28"/>
          <w:szCs w:val="28"/>
        </w:rPr>
        <w:t>KALK-FM, KBUS-FM, KIMP-AM &amp; FM, KOYN-FM,</w:t>
      </w:r>
    </w:p>
    <w:p w14:paraId="1E796217" w14:textId="77777777" w:rsidR="00C708E7" w:rsidRPr="00922812" w:rsidRDefault="00C708E7" w:rsidP="00C708E7">
      <w:pPr>
        <w:pStyle w:val="NoSpacing"/>
        <w:jc w:val="center"/>
        <w:rPr>
          <w:b/>
          <w:i/>
          <w:sz w:val="28"/>
          <w:szCs w:val="28"/>
        </w:rPr>
      </w:pPr>
      <w:r w:rsidRPr="00922812">
        <w:rPr>
          <w:b/>
          <w:i/>
          <w:sz w:val="28"/>
          <w:szCs w:val="28"/>
        </w:rPr>
        <w:t>KPLT-AM &amp; FM, KSCH-FM, KSCN-FM</w:t>
      </w:r>
    </w:p>
    <w:p w14:paraId="31B4D3D7" w14:textId="77777777" w:rsidR="00C708E7" w:rsidRDefault="00C708E7" w:rsidP="00C708E7">
      <w:pPr>
        <w:jc w:val="center"/>
        <w:rPr>
          <w:sz w:val="32"/>
        </w:rPr>
      </w:pPr>
    </w:p>
    <w:p w14:paraId="012F9D86" w14:textId="77777777" w:rsidR="00C708E7" w:rsidRDefault="00CE3B03" w:rsidP="00CE3B03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 wp14:anchorId="30362ED0" wp14:editId="101FAC93">
            <wp:extent cx="6140054" cy="5400675"/>
            <wp:effectExtent l="0" t="0" r="0" b="0"/>
            <wp:docPr id="4" name="Picture 3" descr="CoverageMa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ageMap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369" cy="542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DCEC" w14:textId="77777777" w:rsidR="00E6705D" w:rsidRDefault="00E6705D" w:rsidP="00E6705D">
      <w:pPr>
        <w:pStyle w:val="NoSpacing"/>
        <w:ind w:left="720"/>
        <w:jc w:val="center"/>
        <w:rPr>
          <w:i/>
          <w:sz w:val="28"/>
          <w:szCs w:val="28"/>
        </w:rPr>
      </w:pPr>
    </w:p>
    <w:p w14:paraId="0DBA08E7" w14:textId="77777777" w:rsidR="00C708E7" w:rsidRPr="00E6705D" w:rsidRDefault="00C708E7" w:rsidP="004037CB">
      <w:pPr>
        <w:pStyle w:val="NoSpacing"/>
        <w:ind w:left="720"/>
        <w:jc w:val="center"/>
        <w:outlineLvl w:val="0"/>
        <w:rPr>
          <w:i/>
          <w:sz w:val="28"/>
          <w:szCs w:val="28"/>
        </w:rPr>
      </w:pPr>
      <w:r w:rsidRPr="00E6705D">
        <w:rPr>
          <w:i/>
          <w:sz w:val="28"/>
          <w:szCs w:val="28"/>
        </w:rPr>
        <w:t xml:space="preserve">The </w:t>
      </w:r>
      <w:r w:rsidR="00E6705D" w:rsidRPr="00E6705D">
        <w:rPr>
          <w:i/>
          <w:sz w:val="28"/>
          <w:szCs w:val="28"/>
        </w:rPr>
        <w:t>L</w:t>
      </w:r>
      <w:r w:rsidRPr="00E6705D">
        <w:rPr>
          <w:i/>
          <w:sz w:val="28"/>
          <w:szCs w:val="28"/>
        </w:rPr>
        <w:t xml:space="preserve">argest </w:t>
      </w:r>
      <w:r w:rsidR="00E6705D" w:rsidRPr="00E6705D">
        <w:rPr>
          <w:i/>
          <w:sz w:val="28"/>
          <w:szCs w:val="28"/>
        </w:rPr>
        <w:t>M</w:t>
      </w:r>
      <w:r w:rsidRPr="00E6705D">
        <w:rPr>
          <w:i/>
          <w:sz w:val="28"/>
          <w:szCs w:val="28"/>
        </w:rPr>
        <w:t xml:space="preserve">edia </w:t>
      </w:r>
      <w:r w:rsidR="00E6705D" w:rsidRPr="00E6705D">
        <w:rPr>
          <w:i/>
          <w:sz w:val="28"/>
          <w:szCs w:val="28"/>
        </w:rPr>
        <w:t>O</w:t>
      </w:r>
      <w:r w:rsidRPr="00E6705D">
        <w:rPr>
          <w:i/>
          <w:sz w:val="28"/>
          <w:szCs w:val="28"/>
        </w:rPr>
        <w:t>utlet in Northeast Texas</w:t>
      </w:r>
    </w:p>
    <w:p w14:paraId="34F4499E" w14:textId="77777777" w:rsidR="00C708E7" w:rsidRPr="00E6705D" w:rsidRDefault="00C708E7" w:rsidP="00C708E7">
      <w:pPr>
        <w:pStyle w:val="NoSpacing"/>
        <w:jc w:val="center"/>
        <w:rPr>
          <w:i/>
          <w:sz w:val="28"/>
          <w:szCs w:val="28"/>
        </w:rPr>
      </w:pPr>
      <w:r w:rsidRPr="00E6705D">
        <w:rPr>
          <w:i/>
          <w:sz w:val="28"/>
          <w:szCs w:val="28"/>
        </w:rPr>
        <w:t xml:space="preserve">Coverage of </w:t>
      </w:r>
      <w:r w:rsidRPr="00E6705D">
        <w:rPr>
          <w:b/>
          <w:i/>
          <w:sz w:val="28"/>
          <w:szCs w:val="28"/>
        </w:rPr>
        <w:t>15</w:t>
      </w:r>
      <w:r w:rsidRPr="00E6705D">
        <w:rPr>
          <w:i/>
          <w:sz w:val="28"/>
          <w:szCs w:val="28"/>
        </w:rPr>
        <w:t xml:space="preserve"> Counties</w:t>
      </w:r>
    </w:p>
    <w:p w14:paraId="1AB8FD5E" w14:textId="77777777" w:rsidR="00DA2404" w:rsidRDefault="00C708E7" w:rsidP="00C708E7">
      <w:pPr>
        <w:pStyle w:val="NoSpacing"/>
        <w:jc w:val="center"/>
        <w:rPr>
          <w:i/>
          <w:sz w:val="28"/>
          <w:szCs w:val="28"/>
        </w:rPr>
      </w:pPr>
      <w:r w:rsidRPr="00E6705D">
        <w:rPr>
          <w:i/>
          <w:sz w:val="28"/>
          <w:szCs w:val="28"/>
        </w:rPr>
        <w:t xml:space="preserve">Reaching </w:t>
      </w:r>
      <w:r w:rsidR="00E6705D" w:rsidRPr="00E6705D">
        <w:rPr>
          <w:i/>
          <w:sz w:val="28"/>
          <w:szCs w:val="28"/>
        </w:rPr>
        <w:t>O</w:t>
      </w:r>
      <w:r w:rsidRPr="00E6705D">
        <w:rPr>
          <w:i/>
          <w:sz w:val="28"/>
          <w:szCs w:val="28"/>
        </w:rPr>
        <w:t xml:space="preserve">ver </w:t>
      </w:r>
      <w:r w:rsidRPr="00E6705D">
        <w:rPr>
          <w:b/>
          <w:i/>
          <w:sz w:val="28"/>
          <w:szCs w:val="28"/>
        </w:rPr>
        <w:t>400,000</w:t>
      </w:r>
      <w:r w:rsidRPr="00E6705D">
        <w:rPr>
          <w:i/>
          <w:sz w:val="28"/>
          <w:szCs w:val="28"/>
        </w:rPr>
        <w:t xml:space="preserve"> </w:t>
      </w:r>
      <w:r w:rsidR="00E6705D" w:rsidRPr="00E6705D">
        <w:rPr>
          <w:i/>
          <w:sz w:val="28"/>
          <w:szCs w:val="28"/>
        </w:rPr>
        <w:t>C</w:t>
      </w:r>
      <w:r w:rsidRPr="00E6705D">
        <w:rPr>
          <w:i/>
          <w:sz w:val="28"/>
          <w:szCs w:val="28"/>
        </w:rPr>
        <w:t>ustomers</w:t>
      </w:r>
    </w:p>
    <w:p w14:paraId="45DCBB81" w14:textId="77777777" w:rsidR="00DA2404" w:rsidRDefault="00DA2404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40121679" w14:textId="77777777" w:rsidR="007B0D2D" w:rsidRDefault="007B0D2D" w:rsidP="00B04D0F">
      <w:pPr>
        <w:rPr>
          <w:sz w:val="28"/>
          <w:szCs w:val="28"/>
        </w:rPr>
        <w:sectPr w:rsidR="007B0D2D" w:rsidSect="007B0D2D">
          <w:pgSz w:w="12240" w:h="15840"/>
          <w:pgMar w:top="720" w:right="403" w:bottom="720" w:left="360" w:header="720" w:footer="720" w:gutter="0"/>
          <w:cols w:space="720"/>
          <w:docGrid w:linePitch="360"/>
        </w:sectPr>
      </w:pPr>
    </w:p>
    <w:p w14:paraId="10F4F095" w14:textId="5162AB29" w:rsidR="000D7273" w:rsidRPr="0024208F" w:rsidRDefault="000D7273" w:rsidP="00B04D0F">
      <w:pPr>
        <w:jc w:val="center"/>
        <w:rPr>
          <w:i/>
          <w:spacing w:val="-4"/>
          <w:sz w:val="28"/>
          <w:szCs w:val="28"/>
        </w:rPr>
      </w:pPr>
      <w:r w:rsidRPr="0024208F">
        <w:rPr>
          <w:i/>
          <w:spacing w:val="-4"/>
          <w:sz w:val="28"/>
          <w:szCs w:val="28"/>
        </w:rPr>
        <w:t xml:space="preserve">Our east Texas radio stations primary market areas reach an affluent population of over </w:t>
      </w:r>
      <w:r w:rsidRPr="0024208F">
        <w:rPr>
          <w:b/>
          <w:i/>
          <w:spacing w:val="-4"/>
          <w:sz w:val="28"/>
          <w:szCs w:val="28"/>
        </w:rPr>
        <w:t>400,000 people</w:t>
      </w:r>
      <w:r w:rsidRPr="0024208F">
        <w:rPr>
          <w:i/>
          <w:spacing w:val="-4"/>
          <w:sz w:val="28"/>
          <w:szCs w:val="28"/>
        </w:rPr>
        <w:t xml:space="preserve"> with over </w:t>
      </w:r>
      <w:r w:rsidR="00BE6DA7">
        <w:rPr>
          <w:b/>
          <w:i/>
          <w:spacing w:val="-4"/>
          <w:sz w:val="28"/>
          <w:szCs w:val="28"/>
        </w:rPr>
        <w:t>5</w:t>
      </w:r>
      <w:r w:rsidRPr="0024208F">
        <w:rPr>
          <w:b/>
          <w:i/>
          <w:spacing w:val="-4"/>
          <w:sz w:val="28"/>
          <w:szCs w:val="28"/>
        </w:rPr>
        <w:t xml:space="preserve"> billion dollars in retail sales</w:t>
      </w:r>
      <w:r w:rsidRPr="0024208F">
        <w:rPr>
          <w:i/>
          <w:spacing w:val="-4"/>
          <w:sz w:val="28"/>
          <w:szCs w:val="28"/>
        </w:rPr>
        <w:t xml:space="preserve"> per year.</w:t>
      </w:r>
    </w:p>
    <w:p w14:paraId="1FBE48B1" w14:textId="0AE2F8CE" w:rsidR="00A64701" w:rsidRPr="00B04D0F" w:rsidRDefault="00C12952" w:rsidP="00A64701">
      <w:pPr>
        <w:jc w:val="center"/>
        <w:rPr>
          <w:rFonts w:ascii="Elephant" w:hAnsi="Elephant"/>
          <w:color w:val="0070C0"/>
          <w:sz w:val="32"/>
          <w:szCs w:val="32"/>
        </w:rPr>
      </w:pPr>
      <w:r w:rsidRPr="00B04D0F">
        <w:rPr>
          <w:rFonts w:ascii="Elephant" w:eastAsia="Calibri" w:hAnsi="Elephant" w:cs="Times New Roman"/>
          <w:color w:val="0070C0"/>
          <w:sz w:val="32"/>
          <w:szCs w:val="32"/>
        </w:rPr>
        <w:t>Northeast Texas, Southeast Oklahoma Econom</w:t>
      </w:r>
      <w:r w:rsidRPr="00B04D0F">
        <w:rPr>
          <w:rFonts w:ascii="Elephant" w:hAnsi="Elephant"/>
          <w:color w:val="0070C0"/>
          <w:sz w:val="32"/>
          <w:szCs w:val="32"/>
        </w:rPr>
        <w:t>y</w:t>
      </w:r>
      <w:r w:rsidRPr="00B04D0F">
        <w:rPr>
          <w:rFonts w:ascii="Elephant" w:hAnsi="Elephant"/>
          <w:b/>
          <w:color w:val="0070C0"/>
          <w:sz w:val="32"/>
          <w:szCs w:val="32"/>
        </w:rPr>
        <w:br/>
      </w:r>
      <w:r w:rsidR="00A64701" w:rsidRPr="00B04D0F">
        <w:rPr>
          <w:rFonts w:ascii="Elephant" w:hAnsi="Elephant"/>
          <w:color w:val="0070C0"/>
          <w:sz w:val="32"/>
          <w:szCs w:val="32"/>
        </w:rPr>
        <w:t>East Texas Broadcasting Inc. Market Area</w:t>
      </w:r>
    </w:p>
    <w:tbl>
      <w:tblPr>
        <w:tblW w:w="10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91"/>
        <w:gridCol w:w="1126"/>
        <w:gridCol w:w="1496"/>
        <w:gridCol w:w="265"/>
        <w:gridCol w:w="1600"/>
        <w:gridCol w:w="4180"/>
      </w:tblGrid>
      <w:tr w:rsidR="004F0BDC" w:rsidRPr="004F0BDC" w14:paraId="09D05ED8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63CBE583" w14:textId="77777777" w:rsidR="004F0BDC" w:rsidRPr="004F0BDC" w:rsidRDefault="004F0BDC" w:rsidP="004F0BDC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>COUNTY</w:t>
            </w:r>
          </w:p>
        </w:tc>
        <w:tc>
          <w:tcPr>
            <w:tcW w:w="1126" w:type="dxa"/>
            <w:shd w:val="clear" w:color="auto" w:fill="auto"/>
            <w:noWrap/>
          </w:tcPr>
          <w:p w14:paraId="2030AC6E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>POP</w:t>
            </w:r>
          </w:p>
        </w:tc>
        <w:tc>
          <w:tcPr>
            <w:tcW w:w="1485" w:type="dxa"/>
          </w:tcPr>
          <w:p w14:paraId="0653C9A3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>2019 RETAIL</w:t>
            </w:r>
          </w:p>
        </w:tc>
        <w:tc>
          <w:tcPr>
            <w:tcW w:w="268" w:type="dxa"/>
          </w:tcPr>
          <w:p w14:paraId="576B253D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608" w:type="dxa"/>
          </w:tcPr>
          <w:p w14:paraId="448089C0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i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>2020 RETAIL</w:t>
            </w:r>
          </w:p>
        </w:tc>
        <w:tc>
          <w:tcPr>
            <w:tcW w:w="4180" w:type="dxa"/>
            <w:shd w:val="clear" w:color="auto" w:fill="auto"/>
            <w:noWrap/>
          </w:tcPr>
          <w:p w14:paraId="12315681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>County Seat</w:t>
            </w:r>
          </w:p>
        </w:tc>
      </w:tr>
      <w:tr w:rsidR="004F0BDC" w:rsidRPr="004F0BDC" w14:paraId="6CB2C9AE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19D33EFE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6" w:type="dxa"/>
            <w:shd w:val="clear" w:color="auto" w:fill="auto"/>
            <w:noWrap/>
          </w:tcPr>
          <w:p w14:paraId="5824446E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14:paraId="0262059C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8" w:type="dxa"/>
          </w:tcPr>
          <w:p w14:paraId="057DD664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47966DF5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80" w:type="dxa"/>
            <w:shd w:val="clear" w:color="auto" w:fill="auto"/>
            <w:noWrap/>
          </w:tcPr>
          <w:p w14:paraId="7105203D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F0BDC" w:rsidRPr="004F0BDC" w14:paraId="129BB4CC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21F00C6D" w14:textId="77777777" w:rsidR="004F0BDC" w:rsidRPr="004F0BDC" w:rsidRDefault="004F0BDC" w:rsidP="004F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Camp</w:t>
            </w:r>
          </w:p>
        </w:tc>
        <w:tc>
          <w:tcPr>
            <w:tcW w:w="1126" w:type="dxa"/>
            <w:shd w:val="clear" w:color="auto" w:fill="auto"/>
            <w:noWrap/>
          </w:tcPr>
          <w:p w14:paraId="111980F3" w14:textId="77777777" w:rsidR="004F0BDC" w:rsidRPr="004F0BDC" w:rsidRDefault="004F0BDC" w:rsidP="004F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 xml:space="preserve">   13,094</w:t>
            </w:r>
          </w:p>
        </w:tc>
        <w:tc>
          <w:tcPr>
            <w:tcW w:w="1485" w:type="dxa"/>
          </w:tcPr>
          <w:p w14:paraId="1A74AB78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110,083,487</w:t>
            </w:r>
          </w:p>
        </w:tc>
        <w:tc>
          <w:tcPr>
            <w:tcW w:w="268" w:type="dxa"/>
          </w:tcPr>
          <w:p w14:paraId="08E2CF1F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00309868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121,104,756</w:t>
            </w:r>
          </w:p>
        </w:tc>
        <w:tc>
          <w:tcPr>
            <w:tcW w:w="4180" w:type="dxa"/>
            <w:shd w:val="clear" w:color="auto" w:fill="auto"/>
            <w:noWrap/>
          </w:tcPr>
          <w:p w14:paraId="63536D79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Pittsburg</w:t>
            </w:r>
          </w:p>
        </w:tc>
      </w:tr>
      <w:tr w:rsidR="004F0BDC" w:rsidRPr="004F0BDC" w14:paraId="7853E1F6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7A739EF1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6" w:type="dxa"/>
            <w:shd w:val="clear" w:color="auto" w:fill="auto"/>
            <w:noWrap/>
          </w:tcPr>
          <w:p w14:paraId="40A58387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14:paraId="28B3B52D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8" w:type="dxa"/>
          </w:tcPr>
          <w:p w14:paraId="113A3EBD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0285A5C4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80" w:type="dxa"/>
            <w:shd w:val="clear" w:color="auto" w:fill="auto"/>
            <w:noWrap/>
          </w:tcPr>
          <w:p w14:paraId="5C350028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F0BDC" w:rsidRPr="004F0BDC" w14:paraId="693B266C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45108CA2" w14:textId="77777777" w:rsidR="004F0BDC" w:rsidRPr="004F0BDC" w:rsidRDefault="004F0BDC" w:rsidP="004F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Franklin</w:t>
            </w:r>
          </w:p>
        </w:tc>
        <w:tc>
          <w:tcPr>
            <w:tcW w:w="1126" w:type="dxa"/>
            <w:shd w:val="clear" w:color="auto" w:fill="auto"/>
            <w:noWrap/>
          </w:tcPr>
          <w:p w14:paraId="26EFFCD8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10,725</w:t>
            </w:r>
          </w:p>
        </w:tc>
        <w:tc>
          <w:tcPr>
            <w:tcW w:w="1485" w:type="dxa"/>
          </w:tcPr>
          <w:p w14:paraId="5FC3A3B6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111,402,507</w:t>
            </w:r>
          </w:p>
        </w:tc>
        <w:tc>
          <w:tcPr>
            <w:tcW w:w="268" w:type="dxa"/>
          </w:tcPr>
          <w:p w14:paraId="6F6C74A0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2EC31377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109,279,360</w:t>
            </w:r>
          </w:p>
        </w:tc>
        <w:tc>
          <w:tcPr>
            <w:tcW w:w="4180" w:type="dxa"/>
            <w:shd w:val="clear" w:color="auto" w:fill="auto"/>
            <w:noWrap/>
          </w:tcPr>
          <w:p w14:paraId="0CCE8118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Mount Vernon</w:t>
            </w:r>
          </w:p>
        </w:tc>
      </w:tr>
      <w:tr w:rsidR="004F0BDC" w:rsidRPr="004F0BDC" w14:paraId="5BC9D248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1D3DD9A0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6" w:type="dxa"/>
            <w:shd w:val="clear" w:color="auto" w:fill="auto"/>
            <w:noWrap/>
          </w:tcPr>
          <w:p w14:paraId="68D2812D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14:paraId="6EB28212" w14:textId="77777777" w:rsidR="004F0BDC" w:rsidRPr="004F0BDC" w:rsidRDefault="004F0BDC" w:rsidP="004F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8" w:type="dxa"/>
          </w:tcPr>
          <w:p w14:paraId="5134EDDD" w14:textId="77777777" w:rsidR="004F0BDC" w:rsidRPr="004F0BDC" w:rsidRDefault="004F0BDC" w:rsidP="004F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769624E7" w14:textId="77777777" w:rsidR="004F0BDC" w:rsidRPr="004F0BDC" w:rsidRDefault="004F0BDC" w:rsidP="004F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80" w:type="dxa"/>
            <w:shd w:val="clear" w:color="auto" w:fill="auto"/>
            <w:noWrap/>
          </w:tcPr>
          <w:p w14:paraId="7912A827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F0BDC" w:rsidRPr="004F0BDC" w14:paraId="6FCEA8CF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68950692" w14:textId="77777777" w:rsidR="004F0BDC" w:rsidRPr="004F0BDC" w:rsidRDefault="004F0BDC" w:rsidP="004F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Hopkins</w:t>
            </w:r>
          </w:p>
        </w:tc>
        <w:tc>
          <w:tcPr>
            <w:tcW w:w="1126" w:type="dxa"/>
            <w:shd w:val="clear" w:color="auto" w:fill="auto"/>
            <w:noWrap/>
          </w:tcPr>
          <w:p w14:paraId="3829F6E4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37,084</w:t>
            </w:r>
          </w:p>
        </w:tc>
        <w:tc>
          <w:tcPr>
            <w:tcW w:w="1485" w:type="dxa"/>
          </w:tcPr>
          <w:p w14:paraId="3CF1593A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625,224,556</w:t>
            </w:r>
          </w:p>
        </w:tc>
        <w:tc>
          <w:tcPr>
            <w:tcW w:w="268" w:type="dxa"/>
          </w:tcPr>
          <w:p w14:paraId="11F8DC17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132025EA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632,933,308</w:t>
            </w:r>
          </w:p>
        </w:tc>
        <w:tc>
          <w:tcPr>
            <w:tcW w:w="4180" w:type="dxa"/>
            <w:shd w:val="clear" w:color="auto" w:fill="auto"/>
            <w:noWrap/>
          </w:tcPr>
          <w:p w14:paraId="535B4764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Sulphur Springs</w:t>
            </w:r>
          </w:p>
        </w:tc>
      </w:tr>
      <w:tr w:rsidR="004F0BDC" w:rsidRPr="004F0BDC" w14:paraId="2A5E912B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662EF31A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6" w:type="dxa"/>
            <w:shd w:val="clear" w:color="auto" w:fill="auto"/>
            <w:noWrap/>
          </w:tcPr>
          <w:p w14:paraId="3231077C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14:paraId="1DF8EE20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8" w:type="dxa"/>
          </w:tcPr>
          <w:p w14:paraId="71D3FF70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6CFB6645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80" w:type="dxa"/>
            <w:shd w:val="clear" w:color="auto" w:fill="auto"/>
            <w:noWrap/>
          </w:tcPr>
          <w:p w14:paraId="038F4534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F0BDC" w:rsidRPr="004F0BDC" w14:paraId="36AE922A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08F3D7B8" w14:textId="77777777" w:rsidR="004F0BDC" w:rsidRPr="004F0BDC" w:rsidRDefault="004F0BDC" w:rsidP="004F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Hunt</w:t>
            </w:r>
          </w:p>
        </w:tc>
        <w:tc>
          <w:tcPr>
            <w:tcW w:w="1126" w:type="dxa"/>
            <w:shd w:val="clear" w:color="auto" w:fill="auto"/>
            <w:noWrap/>
          </w:tcPr>
          <w:p w14:paraId="0DA7710F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98,594</w:t>
            </w:r>
          </w:p>
        </w:tc>
        <w:tc>
          <w:tcPr>
            <w:tcW w:w="1485" w:type="dxa"/>
          </w:tcPr>
          <w:p w14:paraId="6BA8FD4D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1,514,460,558</w:t>
            </w:r>
          </w:p>
        </w:tc>
        <w:tc>
          <w:tcPr>
            <w:tcW w:w="268" w:type="dxa"/>
          </w:tcPr>
          <w:p w14:paraId="4D0A5D4C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21A9FCDC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1,550,355,394</w:t>
            </w:r>
          </w:p>
        </w:tc>
        <w:tc>
          <w:tcPr>
            <w:tcW w:w="4180" w:type="dxa"/>
            <w:shd w:val="clear" w:color="auto" w:fill="auto"/>
            <w:noWrap/>
          </w:tcPr>
          <w:p w14:paraId="11564C02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Greenville</w:t>
            </w:r>
          </w:p>
        </w:tc>
      </w:tr>
      <w:tr w:rsidR="004F0BDC" w:rsidRPr="004F0BDC" w14:paraId="5C4285F9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622A19E4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6" w:type="dxa"/>
            <w:shd w:val="clear" w:color="auto" w:fill="auto"/>
            <w:noWrap/>
          </w:tcPr>
          <w:p w14:paraId="0430285B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14:paraId="4688ED72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8" w:type="dxa"/>
          </w:tcPr>
          <w:p w14:paraId="0E0A05B5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3189BBAF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80" w:type="dxa"/>
            <w:shd w:val="clear" w:color="auto" w:fill="auto"/>
            <w:noWrap/>
          </w:tcPr>
          <w:p w14:paraId="0BF1F4A1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F0BDC" w:rsidRPr="004F0BDC" w14:paraId="29E96212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7F1A9837" w14:textId="77777777" w:rsidR="004F0BDC" w:rsidRPr="004F0BDC" w:rsidRDefault="004F0BDC" w:rsidP="004F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Morris</w:t>
            </w:r>
          </w:p>
        </w:tc>
        <w:tc>
          <w:tcPr>
            <w:tcW w:w="1126" w:type="dxa"/>
            <w:shd w:val="clear" w:color="auto" w:fill="auto"/>
            <w:noWrap/>
          </w:tcPr>
          <w:p w14:paraId="3A4E725D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12,388</w:t>
            </w:r>
          </w:p>
        </w:tc>
        <w:tc>
          <w:tcPr>
            <w:tcW w:w="1485" w:type="dxa"/>
          </w:tcPr>
          <w:p w14:paraId="6E862157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97,169,473</w:t>
            </w:r>
          </w:p>
        </w:tc>
        <w:tc>
          <w:tcPr>
            <w:tcW w:w="268" w:type="dxa"/>
          </w:tcPr>
          <w:p w14:paraId="2AB9F25B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3A934854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98,628,526</w:t>
            </w:r>
          </w:p>
        </w:tc>
        <w:tc>
          <w:tcPr>
            <w:tcW w:w="4180" w:type="dxa"/>
            <w:shd w:val="clear" w:color="auto" w:fill="auto"/>
            <w:noWrap/>
          </w:tcPr>
          <w:p w14:paraId="3F4A8BFE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Daingerfield</w:t>
            </w:r>
          </w:p>
        </w:tc>
      </w:tr>
      <w:tr w:rsidR="004F0BDC" w:rsidRPr="004F0BDC" w14:paraId="7BE51861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79641B5C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6" w:type="dxa"/>
            <w:shd w:val="clear" w:color="auto" w:fill="auto"/>
            <w:noWrap/>
          </w:tcPr>
          <w:p w14:paraId="107A9BED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14:paraId="4ABC7E2E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8" w:type="dxa"/>
          </w:tcPr>
          <w:p w14:paraId="3C41958F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3B13698A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80" w:type="dxa"/>
            <w:shd w:val="clear" w:color="auto" w:fill="auto"/>
            <w:noWrap/>
          </w:tcPr>
          <w:p w14:paraId="72C49DC2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F0BDC" w:rsidRPr="004F0BDC" w14:paraId="490F6F20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1EE539A7" w14:textId="77777777" w:rsidR="004F0BDC" w:rsidRPr="004F0BDC" w:rsidRDefault="004F0BDC" w:rsidP="004F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Rains</w:t>
            </w:r>
          </w:p>
        </w:tc>
        <w:tc>
          <w:tcPr>
            <w:tcW w:w="1126" w:type="dxa"/>
            <w:shd w:val="clear" w:color="auto" w:fill="auto"/>
            <w:noWrap/>
          </w:tcPr>
          <w:p w14:paraId="5AE16B3F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12,514</w:t>
            </w:r>
          </w:p>
        </w:tc>
        <w:tc>
          <w:tcPr>
            <w:tcW w:w="1485" w:type="dxa"/>
          </w:tcPr>
          <w:p w14:paraId="14DC36D7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98,507,382</w:t>
            </w:r>
          </w:p>
        </w:tc>
        <w:tc>
          <w:tcPr>
            <w:tcW w:w="268" w:type="dxa"/>
          </w:tcPr>
          <w:p w14:paraId="5F309F9C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676804C7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110,520,875</w:t>
            </w:r>
          </w:p>
        </w:tc>
        <w:tc>
          <w:tcPr>
            <w:tcW w:w="4180" w:type="dxa"/>
            <w:shd w:val="clear" w:color="auto" w:fill="auto"/>
            <w:noWrap/>
          </w:tcPr>
          <w:p w14:paraId="1C8C2FB8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Emory</w:t>
            </w:r>
          </w:p>
        </w:tc>
      </w:tr>
      <w:tr w:rsidR="004F0BDC" w:rsidRPr="004F0BDC" w14:paraId="0F241369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7026EAD3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6" w:type="dxa"/>
            <w:shd w:val="clear" w:color="auto" w:fill="auto"/>
            <w:noWrap/>
          </w:tcPr>
          <w:p w14:paraId="200B9671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14:paraId="77973534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8" w:type="dxa"/>
          </w:tcPr>
          <w:p w14:paraId="7EE10904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1A23EBD8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80" w:type="dxa"/>
            <w:shd w:val="clear" w:color="auto" w:fill="auto"/>
            <w:noWrap/>
          </w:tcPr>
          <w:p w14:paraId="6F1B8E04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F0BDC" w:rsidRPr="004F0BDC" w14:paraId="77F27539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7609629B" w14:textId="77777777" w:rsidR="004F0BDC" w:rsidRPr="004F0BDC" w:rsidRDefault="004F0BDC" w:rsidP="004F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Titus</w:t>
            </w:r>
          </w:p>
        </w:tc>
        <w:tc>
          <w:tcPr>
            <w:tcW w:w="1126" w:type="dxa"/>
            <w:shd w:val="clear" w:color="auto" w:fill="auto"/>
            <w:noWrap/>
          </w:tcPr>
          <w:p w14:paraId="6118CEBD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32,750</w:t>
            </w:r>
          </w:p>
        </w:tc>
        <w:tc>
          <w:tcPr>
            <w:tcW w:w="1485" w:type="dxa"/>
          </w:tcPr>
          <w:p w14:paraId="0FC0215F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873,339,133</w:t>
            </w:r>
          </w:p>
        </w:tc>
        <w:tc>
          <w:tcPr>
            <w:tcW w:w="268" w:type="dxa"/>
          </w:tcPr>
          <w:p w14:paraId="58CD04E3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4C416E54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861,305,538</w:t>
            </w:r>
          </w:p>
        </w:tc>
        <w:tc>
          <w:tcPr>
            <w:tcW w:w="4180" w:type="dxa"/>
            <w:shd w:val="clear" w:color="auto" w:fill="auto"/>
            <w:noWrap/>
          </w:tcPr>
          <w:p w14:paraId="05325BA5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Mount Pleasant</w:t>
            </w:r>
          </w:p>
        </w:tc>
      </w:tr>
      <w:tr w:rsidR="004F0BDC" w:rsidRPr="004F0BDC" w14:paraId="36EB7E45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2B87F2F6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6" w:type="dxa"/>
            <w:shd w:val="clear" w:color="auto" w:fill="auto"/>
            <w:noWrap/>
          </w:tcPr>
          <w:p w14:paraId="19808689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14:paraId="72B5EDF7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8" w:type="dxa"/>
          </w:tcPr>
          <w:p w14:paraId="4876FF69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18314187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80" w:type="dxa"/>
            <w:shd w:val="clear" w:color="auto" w:fill="auto"/>
            <w:noWrap/>
          </w:tcPr>
          <w:p w14:paraId="34AB9E7A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F0BDC" w:rsidRPr="004F0BDC" w14:paraId="7BB1D5EB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0357EFA4" w14:textId="77777777" w:rsidR="004F0BDC" w:rsidRPr="004F0BDC" w:rsidRDefault="004F0BDC" w:rsidP="004F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Upshur</w:t>
            </w:r>
          </w:p>
        </w:tc>
        <w:tc>
          <w:tcPr>
            <w:tcW w:w="1126" w:type="dxa"/>
            <w:shd w:val="clear" w:color="auto" w:fill="auto"/>
            <w:noWrap/>
          </w:tcPr>
          <w:p w14:paraId="5F91207F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41,753</w:t>
            </w:r>
          </w:p>
        </w:tc>
        <w:tc>
          <w:tcPr>
            <w:tcW w:w="1485" w:type="dxa"/>
          </w:tcPr>
          <w:p w14:paraId="5D9891A2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249,030,841</w:t>
            </w:r>
          </w:p>
        </w:tc>
        <w:tc>
          <w:tcPr>
            <w:tcW w:w="268" w:type="dxa"/>
          </w:tcPr>
          <w:p w14:paraId="4117EA77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4D8A9F50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294,717,018</w:t>
            </w:r>
          </w:p>
        </w:tc>
        <w:tc>
          <w:tcPr>
            <w:tcW w:w="4180" w:type="dxa"/>
            <w:shd w:val="clear" w:color="auto" w:fill="auto"/>
            <w:noWrap/>
          </w:tcPr>
          <w:p w14:paraId="5A0E8FDC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Gilmer</w:t>
            </w:r>
          </w:p>
        </w:tc>
      </w:tr>
      <w:tr w:rsidR="004F0BDC" w:rsidRPr="004F0BDC" w14:paraId="6F169845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706880E5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6" w:type="dxa"/>
            <w:shd w:val="clear" w:color="auto" w:fill="auto"/>
            <w:noWrap/>
          </w:tcPr>
          <w:p w14:paraId="7425BA03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14:paraId="665E09C9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8" w:type="dxa"/>
          </w:tcPr>
          <w:p w14:paraId="40AA583C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6207C512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80" w:type="dxa"/>
            <w:shd w:val="clear" w:color="auto" w:fill="auto"/>
            <w:noWrap/>
          </w:tcPr>
          <w:p w14:paraId="5F20241F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F0BDC" w:rsidRPr="004F0BDC" w14:paraId="17186CE7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50DC7531" w14:textId="77777777" w:rsidR="004F0BDC" w:rsidRPr="004F0BDC" w:rsidRDefault="004F0BDC" w:rsidP="004F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 xml:space="preserve">Wood </w:t>
            </w:r>
          </w:p>
        </w:tc>
        <w:tc>
          <w:tcPr>
            <w:tcW w:w="1126" w:type="dxa"/>
            <w:shd w:val="clear" w:color="auto" w:fill="auto"/>
            <w:noWrap/>
          </w:tcPr>
          <w:p w14:paraId="3488C8D2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45,539</w:t>
            </w:r>
          </w:p>
        </w:tc>
        <w:tc>
          <w:tcPr>
            <w:tcW w:w="1485" w:type="dxa"/>
          </w:tcPr>
          <w:p w14:paraId="7E8CE8F7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463,354,598</w:t>
            </w:r>
          </w:p>
        </w:tc>
        <w:tc>
          <w:tcPr>
            <w:tcW w:w="268" w:type="dxa"/>
          </w:tcPr>
          <w:p w14:paraId="7ED25346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65D194E5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553,227,433</w:t>
            </w:r>
          </w:p>
        </w:tc>
        <w:tc>
          <w:tcPr>
            <w:tcW w:w="4180" w:type="dxa"/>
            <w:shd w:val="clear" w:color="auto" w:fill="auto"/>
            <w:noWrap/>
          </w:tcPr>
          <w:p w14:paraId="344A07C2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Quitman</w:t>
            </w:r>
          </w:p>
        </w:tc>
      </w:tr>
      <w:tr w:rsidR="004F0BDC" w:rsidRPr="004F0BDC" w14:paraId="2BC111BE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1F16A214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6" w:type="dxa"/>
            <w:shd w:val="clear" w:color="auto" w:fill="auto"/>
            <w:noWrap/>
          </w:tcPr>
          <w:p w14:paraId="425489AB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14:paraId="40324BFF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8" w:type="dxa"/>
          </w:tcPr>
          <w:p w14:paraId="649A5E89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11299300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80" w:type="dxa"/>
            <w:shd w:val="clear" w:color="auto" w:fill="auto"/>
            <w:noWrap/>
          </w:tcPr>
          <w:p w14:paraId="02F929B1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F0BDC" w:rsidRPr="004F0BDC" w14:paraId="19C1D064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28D26079" w14:textId="77777777" w:rsidR="004F0BDC" w:rsidRPr="004F0BDC" w:rsidRDefault="004F0BDC" w:rsidP="004F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* Choctaw</w:t>
            </w:r>
          </w:p>
        </w:tc>
        <w:tc>
          <w:tcPr>
            <w:tcW w:w="1126" w:type="dxa"/>
            <w:shd w:val="clear" w:color="auto" w:fill="auto"/>
            <w:noWrap/>
          </w:tcPr>
          <w:p w14:paraId="29CBC026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14,672</w:t>
            </w:r>
          </w:p>
        </w:tc>
        <w:tc>
          <w:tcPr>
            <w:tcW w:w="1485" w:type="dxa"/>
          </w:tcPr>
          <w:p w14:paraId="08974282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118,812,000</w:t>
            </w:r>
          </w:p>
        </w:tc>
        <w:tc>
          <w:tcPr>
            <w:tcW w:w="268" w:type="dxa"/>
          </w:tcPr>
          <w:p w14:paraId="2DDF1A64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63044BC3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118,812,000</w:t>
            </w:r>
          </w:p>
        </w:tc>
        <w:tc>
          <w:tcPr>
            <w:tcW w:w="4180" w:type="dxa"/>
            <w:shd w:val="clear" w:color="auto" w:fill="auto"/>
            <w:noWrap/>
          </w:tcPr>
          <w:p w14:paraId="36DB6516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Hugo</w:t>
            </w:r>
          </w:p>
        </w:tc>
      </w:tr>
      <w:tr w:rsidR="004F0BDC" w:rsidRPr="004F0BDC" w14:paraId="185E707F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3B64462C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6" w:type="dxa"/>
            <w:shd w:val="clear" w:color="auto" w:fill="auto"/>
            <w:noWrap/>
          </w:tcPr>
          <w:p w14:paraId="10E4E885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14:paraId="38B8E453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8" w:type="dxa"/>
          </w:tcPr>
          <w:p w14:paraId="281C0BDC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56FFCA3E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80" w:type="dxa"/>
            <w:shd w:val="clear" w:color="auto" w:fill="auto"/>
            <w:noWrap/>
          </w:tcPr>
          <w:p w14:paraId="2DFE85C4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F0BDC" w:rsidRPr="004F0BDC" w14:paraId="52E98E87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7A0E65C4" w14:textId="77777777" w:rsidR="004F0BDC" w:rsidRPr="004F0BDC" w:rsidRDefault="004F0BDC" w:rsidP="004F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Delta</w:t>
            </w:r>
          </w:p>
        </w:tc>
        <w:tc>
          <w:tcPr>
            <w:tcW w:w="1126" w:type="dxa"/>
            <w:shd w:val="clear" w:color="auto" w:fill="auto"/>
            <w:noWrap/>
          </w:tcPr>
          <w:p w14:paraId="156301CC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5,331</w:t>
            </w:r>
          </w:p>
        </w:tc>
        <w:tc>
          <w:tcPr>
            <w:tcW w:w="1485" w:type="dxa"/>
          </w:tcPr>
          <w:p w14:paraId="1248B0AD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56,742,729</w:t>
            </w:r>
          </w:p>
        </w:tc>
        <w:tc>
          <w:tcPr>
            <w:tcW w:w="268" w:type="dxa"/>
          </w:tcPr>
          <w:p w14:paraId="09AE8DDB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0884B618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57,583,027</w:t>
            </w:r>
          </w:p>
        </w:tc>
        <w:tc>
          <w:tcPr>
            <w:tcW w:w="4180" w:type="dxa"/>
            <w:shd w:val="clear" w:color="auto" w:fill="auto"/>
            <w:noWrap/>
          </w:tcPr>
          <w:p w14:paraId="664A7EA6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Cooper</w:t>
            </w:r>
          </w:p>
        </w:tc>
      </w:tr>
      <w:tr w:rsidR="004F0BDC" w:rsidRPr="004F0BDC" w14:paraId="00E4CCAE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650DC448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6" w:type="dxa"/>
            <w:shd w:val="clear" w:color="auto" w:fill="auto"/>
            <w:noWrap/>
          </w:tcPr>
          <w:p w14:paraId="5C2FE5EE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14:paraId="3494CB41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8" w:type="dxa"/>
          </w:tcPr>
          <w:p w14:paraId="4B4656C0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647AF14B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80" w:type="dxa"/>
            <w:shd w:val="clear" w:color="auto" w:fill="auto"/>
            <w:noWrap/>
          </w:tcPr>
          <w:p w14:paraId="5B87B983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F0BDC" w:rsidRPr="004F0BDC" w14:paraId="42A161CA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648CECE0" w14:textId="77777777" w:rsidR="004F0BDC" w:rsidRPr="004F0BDC" w:rsidRDefault="004F0BDC" w:rsidP="004F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Fannin</w:t>
            </w:r>
          </w:p>
        </w:tc>
        <w:tc>
          <w:tcPr>
            <w:tcW w:w="1126" w:type="dxa"/>
            <w:shd w:val="clear" w:color="auto" w:fill="auto"/>
            <w:noWrap/>
          </w:tcPr>
          <w:p w14:paraId="0D683A07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35,514</w:t>
            </w:r>
          </w:p>
        </w:tc>
        <w:tc>
          <w:tcPr>
            <w:tcW w:w="1485" w:type="dxa"/>
          </w:tcPr>
          <w:p w14:paraId="7286C5A7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363,395,518</w:t>
            </w:r>
          </w:p>
        </w:tc>
        <w:tc>
          <w:tcPr>
            <w:tcW w:w="268" w:type="dxa"/>
          </w:tcPr>
          <w:p w14:paraId="375990D4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0215E3EB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355,967,365</w:t>
            </w:r>
          </w:p>
        </w:tc>
        <w:tc>
          <w:tcPr>
            <w:tcW w:w="4180" w:type="dxa"/>
            <w:shd w:val="clear" w:color="auto" w:fill="auto"/>
            <w:noWrap/>
          </w:tcPr>
          <w:p w14:paraId="1CD56C1D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Bonham</w:t>
            </w:r>
          </w:p>
        </w:tc>
      </w:tr>
      <w:tr w:rsidR="004F0BDC" w:rsidRPr="004F0BDC" w14:paraId="09D6CF9F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44315747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6" w:type="dxa"/>
            <w:shd w:val="clear" w:color="auto" w:fill="auto"/>
            <w:noWrap/>
          </w:tcPr>
          <w:p w14:paraId="33EE10EA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14:paraId="4F0BBDD8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8" w:type="dxa"/>
          </w:tcPr>
          <w:p w14:paraId="107EE356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6EE401E0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80" w:type="dxa"/>
            <w:shd w:val="clear" w:color="auto" w:fill="auto"/>
            <w:noWrap/>
          </w:tcPr>
          <w:p w14:paraId="3C28F1F3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F0BDC" w:rsidRPr="004F0BDC" w14:paraId="72DE1467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10E7C029" w14:textId="77777777" w:rsidR="004F0BDC" w:rsidRPr="004F0BDC" w:rsidRDefault="004F0BDC" w:rsidP="004F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Lamar</w:t>
            </w:r>
          </w:p>
        </w:tc>
        <w:tc>
          <w:tcPr>
            <w:tcW w:w="1126" w:type="dxa"/>
            <w:shd w:val="clear" w:color="auto" w:fill="auto"/>
            <w:noWrap/>
          </w:tcPr>
          <w:p w14:paraId="25C39D9E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49,859</w:t>
            </w:r>
          </w:p>
        </w:tc>
        <w:tc>
          <w:tcPr>
            <w:tcW w:w="1485" w:type="dxa"/>
          </w:tcPr>
          <w:p w14:paraId="5C827D21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748,692,665</w:t>
            </w:r>
          </w:p>
        </w:tc>
        <w:tc>
          <w:tcPr>
            <w:tcW w:w="268" w:type="dxa"/>
          </w:tcPr>
          <w:p w14:paraId="150746D0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53345BA6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808,949,035</w:t>
            </w:r>
          </w:p>
        </w:tc>
        <w:tc>
          <w:tcPr>
            <w:tcW w:w="4180" w:type="dxa"/>
            <w:shd w:val="clear" w:color="auto" w:fill="auto"/>
            <w:noWrap/>
          </w:tcPr>
          <w:p w14:paraId="1AACD117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Paris</w:t>
            </w:r>
          </w:p>
        </w:tc>
      </w:tr>
      <w:tr w:rsidR="004F0BDC" w:rsidRPr="004F0BDC" w14:paraId="4626E62C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4CC1A456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6" w:type="dxa"/>
            <w:shd w:val="clear" w:color="auto" w:fill="auto"/>
            <w:noWrap/>
          </w:tcPr>
          <w:p w14:paraId="3BCA46E4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14:paraId="5A0E75E3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8" w:type="dxa"/>
          </w:tcPr>
          <w:p w14:paraId="77CD763B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203D9D70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80" w:type="dxa"/>
            <w:shd w:val="clear" w:color="auto" w:fill="auto"/>
            <w:noWrap/>
          </w:tcPr>
          <w:p w14:paraId="76CD89A8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F0BDC" w:rsidRPr="004F0BDC" w14:paraId="1B332FE4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5D58EE70" w14:textId="77777777" w:rsidR="004F0BDC" w:rsidRPr="004F0BDC" w:rsidRDefault="004F0BDC" w:rsidP="004F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* McCurtain</w:t>
            </w:r>
          </w:p>
        </w:tc>
        <w:tc>
          <w:tcPr>
            <w:tcW w:w="1126" w:type="dxa"/>
            <w:shd w:val="clear" w:color="auto" w:fill="auto"/>
            <w:noWrap/>
          </w:tcPr>
          <w:p w14:paraId="37C03154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32,832</w:t>
            </w:r>
          </w:p>
        </w:tc>
        <w:tc>
          <w:tcPr>
            <w:tcW w:w="1485" w:type="dxa"/>
          </w:tcPr>
          <w:p w14:paraId="633139E8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275,215,000</w:t>
            </w:r>
          </w:p>
        </w:tc>
        <w:tc>
          <w:tcPr>
            <w:tcW w:w="268" w:type="dxa"/>
          </w:tcPr>
          <w:p w14:paraId="728763AD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4F07E15A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275,215,000</w:t>
            </w:r>
          </w:p>
        </w:tc>
        <w:tc>
          <w:tcPr>
            <w:tcW w:w="4180" w:type="dxa"/>
            <w:shd w:val="clear" w:color="auto" w:fill="auto"/>
            <w:noWrap/>
          </w:tcPr>
          <w:p w14:paraId="7C5D1D1F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Idabel</w:t>
            </w:r>
          </w:p>
        </w:tc>
      </w:tr>
      <w:tr w:rsidR="004F0BDC" w:rsidRPr="004F0BDC" w14:paraId="334D0C04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15C0FA99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26" w:type="dxa"/>
            <w:shd w:val="clear" w:color="auto" w:fill="auto"/>
            <w:noWrap/>
          </w:tcPr>
          <w:p w14:paraId="275A7EF9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85" w:type="dxa"/>
          </w:tcPr>
          <w:p w14:paraId="55C5E38F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8" w:type="dxa"/>
          </w:tcPr>
          <w:p w14:paraId="23B7BB45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5A980322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180" w:type="dxa"/>
            <w:shd w:val="clear" w:color="auto" w:fill="auto"/>
            <w:noWrap/>
          </w:tcPr>
          <w:p w14:paraId="14BD0A9E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F0BDC" w:rsidRPr="004F0BDC" w14:paraId="56E63C29" w14:textId="77777777" w:rsidTr="004F0BDC">
        <w:trPr>
          <w:trHeight w:val="259"/>
          <w:jc w:val="center"/>
        </w:trPr>
        <w:tc>
          <w:tcPr>
            <w:tcW w:w="1491" w:type="dxa"/>
            <w:shd w:val="clear" w:color="auto" w:fill="auto"/>
            <w:noWrap/>
          </w:tcPr>
          <w:p w14:paraId="2DD2CD45" w14:textId="77777777" w:rsidR="004F0BDC" w:rsidRPr="004F0BDC" w:rsidRDefault="004F0BDC" w:rsidP="004F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Red River</w:t>
            </w:r>
          </w:p>
        </w:tc>
        <w:tc>
          <w:tcPr>
            <w:tcW w:w="1126" w:type="dxa"/>
            <w:shd w:val="clear" w:color="auto" w:fill="auto"/>
            <w:noWrap/>
          </w:tcPr>
          <w:p w14:paraId="0B19A56A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12,023</w:t>
            </w:r>
          </w:p>
        </w:tc>
        <w:tc>
          <w:tcPr>
            <w:tcW w:w="1485" w:type="dxa"/>
          </w:tcPr>
          <w:p w14:paraId="71EB82B6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49,416,901</w:t>
            </w:r>
          </w:p>
        </w:tc>
        <w:tc>
          <w:tcPr>
            <w:tcW w:w="268" w:type="dxa"/>
          </w:tcPr>
          <w:p w14:paraId="73026A96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08" w:type="dxa"/>
          </w:tcPr>
          <w:p w14:paraId="3EC0010A" w14:textId="77777777" w:rsidR="004F0BDC" w:rsidRPr="004F0BDC" w:rsidRDefault="004F0BDC" w:rsidP="004F0BD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54,039,790</w:t>
            </w:r>
          </w:p>
        </w:tc>
        <w:tc>
          <w:tcPr>
            <w:tcW w:w="4180" w:type="dxa"/>
            <w:shd w:val="clear" w:color="auto" w:fill="auto"/>
            <w:noWrap/>
          </w:tcPr>
          <w:p w14:paraId="66F4C2E8" w14:textId="77777777" w:rsidR="004F0BDC" w:rsidRPr="004F0BDC" w:rsidRDefault="004F0BDC" w:rsidP="004F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F0BDC">
              <w:rPr>
                <w:rFonts w:ascii="Arial" w:eastAsia="Times New Roman" w:hAnsi="Arial" w:cs="Arial"/>
                <w:sz w:val="20"/>
                <w:szCs w:val="20"/>
              </w:rPr>
              <w:t>Clarksville</w:t>
            </w:r>
          </w:p>
        </w:tc>
      </w:tr>
    </w:tbl>
    <w:p w14:paraId="19E75688" w14:textId="33C4E523" w:rsidR="00B04D0F" w:rsidRPr="00B04D0F" w:rsidRDefault="00A64701" w:rsidP="008A063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B04D0F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 xml:space="preserve">Total Population in Market Area: </w:t>
      </w:r>
      <w:r w:rsidR="004C6CEA" w:rsidRPr="00B04D0F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4</w:t>
      </w:r>
      <w:r w:rsidR="00B04D0F" w:rsidRPr="00B04D0F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54,672</w:t>
      </w:r>
      <w:r w:rsidRPr="00B04D0F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br/>
        <w:t>Total Retail Sales for 20</w:t>
      </w:r>
      <w:r w:rsidR="004F0BDC" w:rsidRPr="00B04D0F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20</w:t>
      </w:r>
      <w:r w:rsidRPr="00B04D0F">
        <w:rPr>
          <w:rFonts w:ascii="Arial" w:hAnsi="Arial" w:cs="Arial"/>
          <w:b/>
          <w:bCs/>
          <w:color w:val="595959" w:themeColor="text1" w:themeTint="A6"/>
          <w:sz w:val="36"/>
          <w:szCs w:val="36"/>
        </w:rPr>
        <w:t>:</w:t>
      </w:r>
    </w:p>
    <w:p w14:paraId="4B6C6024" w14:textId="14078E84" w:rsidR="008A063F" w:rsidRDefault="004F0BDC" w:rsidP="008A063F">
      <w:pPr>
        <w:jc w:val="center"/>
      </w:pPr>
      <w:r>
        <w:rPr>
          <w:b/>
          <w:sz w:val="28"/>
          <w:szCs w:val="28"/>
        </w:rPr>
        <w:t>$6,002,638,425.00</w:t>
      </w:r>
    </w:p>
    <w:p w14:paraId="56A0A513" w14:textId="7FBAB3E7" w:rsidR="004F0BDC" w:rsidRPr="008A063F" w:rsidRDefault="00B04D0F" w:rsidP="008A063F">
      <w:pPr>
        <w:jc w:val="center"/>
        <w:rPr>
          <w:rFonts w:ascii="Constantia" w:hAnsi="Constantia"/>
        </w:rPr>
      </w:pPr>
      <w:r w:rsidRPr="008A063F">
        <w:rPr>
          <w:rFonts w:ascii="Constantia" w:hAnsi="Constantia"/>
          <w:b/>
          <w:color w:val="76923C" w:themeColor="accent3" w:themeShade="BF"/>
          <w:sz w:val="52"/>
          <w:szCs w:val="52"/>
        </w:rPr>
        <w:t xml:space="preserve">Over 6 </w:t>
      </w:r>
      <w:proofErr w:type="gramStart"/>
      <w:r w:rsidRPr="008A063F">
        <w:rPr>
          <w:rFonts w:ascii="Constantia" w:hAnsi="Constantia"/>
          <w:b/>
          <w:color w:val="76923C" w:themeColor="accent3" w:themeShade="BF"/>
          <w:sz w:val="52"/>
          <w:szCs w:val="52"/>
        </w:rPr>
        <w:t>Billion</w:t>
      </w:r>
      <w:proofErr w:type="gramEnd"/>
      <w:r w:rsidRPr="008A063F">
        <w:rPr>
          <w:rFonts w:ascii="Constantia" w:hAnsi="Constantia"/>
          <w:b/>
          <w:color w:val="76923C" w:themeColor="accent3" w:themeShade="BF"/>
          <w:sz w:val="52"/>
          <w:szCs w:val="52"/>
        </w:rPr>
        <w:t xml:space="preserve"> Dollars</w:t>
      </w:r>
    </w:p>
    <w:p w14:paraId="190DD7DC" w14:textId="52BE2863" w:rsidR="00AD64B0" w:rsidRDefault="00243D4F" w:rsidP="000D6A4E">
      <w:pPr>
        <w:rPr>
          <w:sz w:val="28"/>
          <w:szCs w:val="28"/>
        </w:rPr>
      </w:pPr>
      <w:r>
        <w:t>All populations for Texas found at Texas Department of State Health Services. Projected Texas Population by County, 2</w:t>
      </w:r>
      <w:r w:rsidR="00B04D0F">
        <w:t>020</w:t>
      </w:r>
      <w:r>
        <w:t xml:space="preserve">. Texas Counties gross sales from Glenn </w:t>
      </w:r>
      <w:proofErr w:type="spellStart"/>
      <w:r>
        <w:t>Hegar</w:t>
      </w:r>
      <w:proofErr w:type="spellEnd"/>
      <w:r>
        <w:t>,</w:t>
      </w:r>
      <w:r w:rsidR="0001340A">
        <w:t xml:space="preserve"> </w:t>
      </w:r>
      <w:r>
        <w:t xml:space="preserve">Texas Comptroller of Public Accounts.  </w:t>
      </w:r>
      <w:r>
        <w:br/>
        <w:t xml:space="preserve">All populations for Oklahoma found at </w:t>
      </w:r>
      <w:hyperlink r:id="rId10" w:history="1">
        <w:r w:rsidRPr="00933D27">
          <w:rPr>
            <w:rStyle w:val="Hyperlink"/>
          </w:rPr>
          <w:t>www.okcommerce.gov/DATA-AND-RESEARCH</w:t>
        </w:r>
      </w:hyperlink>
      <w:r>
        <w:t xml:space="preserve"> * Choctaw and McCurtain Counties retail sal</w:t>
      </w:r>
      <w:r w:rsidR="004037CB">
        <w:t>es numbers are from 20</w:t>
      </w:r>
      <w:r w:rsidR="00B04D0F">
        <w:t>20</w:t>
      </w:r>
      <w:r w:rsidR="004037CB">
        <w:t xml:space="preserve"> Census</w:t>
      </w:r>
      <w:r w:rsidR="009E08AB">
        <w:t>.</w:t>
      </w:r>
      <w:r w:rsidR="009E08AB" w:rsidRPr="00243D4F">
        <w:t xml:space="preserve"> </w:t>
      </w:r>
    </w:p>
    <w:sectPr w:rsidR="00AD64B0" w:rsidSect="00B04D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CondensedMedium">
    <w:altName w:val="Arial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13CC8"/>
    <w:multiLevelType w:val="hybridMultilevel"/>
    <w:tmpl w:val="5D725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3F3929"/>
    <w:multiLevelType w:val="hybridMultilevel"/>
    <w:tmpl w:val="60B67BBA"/>
    <w:lvl w:ilvl="0" w:tplc="EF344E1E">
      <w:start w:val="1"/>
      <w:numFmt w:val="bullet"/>
      <w:lvlText w:val=""/>
      <w:lvlJc w:val="left"/>
      <w:pPr>
        <w:ind w:left="369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2" w15:restartNumberingAfterBreak="0">
    <w:nsid w:val="57D26437"/>
    <w:multiLevelType w:val="hybridMultilevel"/>
    <w:tmpl w:val="C054F6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6745877">
    <w:abstractNumId w:val="0"/>
  </w:num>
  <w:num w:numId="2" w16cid:durableId="1292250834">
    <w:abstractNumId w:val="2"/>
  </w:num>
  <w:num w:numId="3" w16cid:durableId="1254385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201"/>
    <w:rsid w:val="0000246A"/>
    <w:rsid w:val="0001340A"/>
    <w:rsid w:val="00017FF2"/>
    <w:rsid w:val="000702A1"/>
    <w:rsid w:val="000D6A4E"/>
    <w:rsid w:val="000D7273"/>
    <w:rsid w:val="000F0881"/>
    <w:rsid w:val="001666C6"/>
    <w:rsid w:val="00180C36"/>
    <w:rsid w:val="001926DF"/>
    <w:rsid w:val="001B0B45"/>
    <w:rsid w:val="0020637B"/>
    <w:rsid w:val="00236000"/>
    <w:rsid w:val="0024208F"/>
    <w:rsid w:val="00242166"/>
    <w:rsid w:val="00243D4F"/>
    <w:rsid w:val="002446FE"/>
    <w:rsid w:val="002720DD"/>
    <w:rsid w:val="002727ED"/>
    <w:rsid w:val="002853C6"/>
    <w:rsid w:val="002A5B7F"/>
    <w:rsid w:val="002C0756"/>
    <w:rsid w:val="002C2815"/>
    <w:rsid w:val="002E37C0"/>
    <w:rsid w:val="00314C67"/>
    <w:rsid w:val="00320CD8"/>
    <w:rsid w:val="00322A03"/>
    <w:rsid w:val="003420FB"/>
    <w:rsid w:val="00353C21"/>
    <w:rsid w:val="00354C0B"/>
    <w:rsid w:val="003B661F"/>
    <w:rsid w:val="004037CB"/>
    <w:rsid w:val="00415272"/>
    <w:rsid w:val="00420E30"/>
    <w:rsid w:val="00471016"/>
    <w:rsid w:val="00495303"/>
    <w:rsid w:val="004A5E82"/>
    <w:rsid w:val="004C5C9B"/>
    <w:rsid w:val="004C6CEA"/>
    <w:rsid w:val="004D474E"/>
    <w:rsid w:val="004F0BDC"/>
    <w:rsid w:val="004F7DEC"/>
    <w:rsid w:val="00500BC1"/>
    <w:rsid w:val="00511AB9"/>
    <w:rsid w:val="005218D2"/>
    <w:rsid w:val="00555BB6"/>
    <w:rsid w:val="005914C4"/>
    <w:rsid w:val="005D3A3C"/>
    <w:rsid w:val="00621EF6"/>
    <w:rsid w:val="006A1091"/>
    <w:rsid w:val="006A6592"/>
    <w:rsid w:val="006D7A94"/>
    <w:rsid w:val="006E62EE"/>
    <w:rsid w:val="006E7972"/>
    <w:rsid w:val="006F392E"/>
    <w:rsid w:val="0072513E"/>
    <w:rsid w:val="007738A3"/>
    <w:rsid w:val="007B0D2D"/>
    <w:rsid w:val="007B4D39"/>
    <w:rsid w:val="007B7E43"/>
    <w:rsid w:val="007D0201"/>
    <w:rsid w:val="007E6890"/>
    <w:rsid w:val="0081166C"/>
    <w:rsid w:val="00833966"/>
    <w:rsid w:val="00853F67"/>
    <w:rsid w:val="00867FE3"/>
    <w:rsid w:val="0088052A"/>
    <w:rsid w:val="008A063F"/>
    <w:rsid w:val="008A5E63"/>
    <w:rsid w:val="008B084E"/>
    <w:rsid w:val="008E180A"/>
    <w:rsid w:val="00904BBD"/>
    <w:rsid w:val="00915524"/>
    <w:rsid w:val="00922812"/>
    <w:rsid w:val="00935C8E"/>
    <w:rsid w:val="00983C1C"/>
    <w:rsid w:val="00985FC7"/>
    <w:rsid w:val="0099375B"/>
    <w:rsid w:val="00997711"/>
    <w:rsid w:val="009C6A6B"/>
    <w:rsid w:val="009D08AC"/>
    <w:rsid w:val="009E08AB"/>
    <w:rsid w:val="009F6251"/>
    <w:rsid w:val="00A40887"/>
    <w:rsid w:val="00A64701"/>
    <w:rsid w:val="00A86D61"/>
    <w:rsid w:val="00AC1921"/>
    <w:rsid w:val="00AC24EB"/>
    <w:rsid w:val="00AD64B0"/>
    <w:rsid w:val="00B04D0F"/>
    <w:rsid w:val="00B178D1"/>
    <w:rsid w:val="00B4705A"/>
    <w:rsid w:val="00B87ABF"/>
    <w:rsid w:val="00B97153"/>
    <w:rsid w:val="00BE6DA7"/>
    <w:rsid w:val="00BF6263"/>
    <w:rsid w:val="00C12952"/>
    <w:rsid w:val="00C23DF5"/>
    <w:rsid w:val="00C46A57"/>
    <w:rsid w:val="00C57964"/>
    <w:rsid w:val="00C708E7"/>
    <w:rsid w:val="00C85EBE"/>
    <w:rsid w:val="00CA0BE3"/>
    <w:rsid w:val="00CB0729"/>
    <w:rsid w:val="00CE3B03"/>
    <w:rsid w:val="00D17981"/>
    <w:rsid w:val="00D246D2"/>
    <w:rsid w:val="00DA2404"/>
    <w:rsid w:val="00DB7C15"/>
    <w:rsid w:val="00DC5152"/>
    <w:rsid w:val="00DD2BF9"/>
    <w:rsid w:val="00E01AA5"/>
    <w:rsid w:val="00E06D09"/>
    <w:rsid w:val="00E07EC0"/>
    <w:rsid w:val="00E249B8"/>
    <w:rsid w:val="00E6705D"/>
    <w:rsid w:val="00E7124E"/>
    <w:rsid w:val="00E80A6E"/>
    <w:rsid w:val="00E818BB"/>
    <w:rsid w:val="00E965E7"/>
    <w:rsid w:val="00ED225E"/>
    <w:rsid w:val="00EF4CE7"/>
    <w:rsid w:val="00EF6AFC"/>
    <w:rsid w:val="00EF6CF1"/>
    <w:rsid w:val="00F233FF"/>
    <w:rsid w:val="00F66DE8"/>
    <w:rsid w:val="00FA19C0"/>
    <w:rsid w:val="00FC24F2"/>
    <w:rsid w:val="00FE4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B4FB4"/>
  <w15:docId w15:val="{F2DD4EB7-8086-4ADD-A5D6-3D995FC7D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9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26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C708E7"/>
    <w:pPr>
      <w:spacing w:after="0" w:line="240" w:lineRule="auto"/>
      <w:jc w:val="center"/>
    </w:pPr>
    <w:rPr>
      <w:rFonts w:ascii="Times New Roman" w:eastAsia="Times New Roman" w:hAnsi="Times New Roman" w:cs="Times New Roman"/>
      <w:sz w:val="52"/>
      <w:szCs w:val="20"/>
    </w:rPr>
  </w:style>
  <w:style w:type="character" w:customStyle="1" w:styleId="BodyTextChar">
    <w:name w:val="Body Text Char"/>
    <w:basedOn w:val="DefaultParagraphFont"/>
    <w:link w:val="BodyText"/>
    <w:rsid w:val="00C708E7"/>
    <w:rPr>
      <w:rFonts w:ascii="Times New Roman" w:eastAsia="Times New Roman" w:hAnsi="Times New Roman" w:cs="Times New Roman"/>
      <w:sz w:val="52"/>
      <w:szCs w:val="20"/>
    </w:rPr>
  </w:style>
  <w:style w:type="paragraph" w:styleId="NoSpacing">
    <w:name w:val="No Spacing"/>
    <w:uiPriority w:val="1"/>
    <w:qFormat/>
    <w:rsid w:val="00C708E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97153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03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037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7C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okcommerce.gov/DATA-AND-RESEAR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31418C-7919-4D39-BB5F-5058F322D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Terrie Eldridge</cp:lastModifiedBy>
  <cp:revision>2</cp:revision>
  <cp:lastPrinted>2015-07-07T18:32:00Z</cp:lastPrinted>
  <dcterms:created xsi:type="dcterms:W3CDTF">2022-04-21T20:20:00Z</dcterms:created>
  <dcterms:modified xsi:type="dcterms:W3CDTF">2022-04-21T20:20:00Z</dcterms:modified>
</cp:coreProperties>
</file>